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A32A05" w:rsidRPr="00217402" w14:paraId="02A2463B" w14:textId="77777777" w:rsidTr="00C955DE">
        <w:tc>
          <w:tcPr>
            <w:tcW w:w="2178" w:type="dxa"/>
            <w:shd w:val="clear" w:color="auto" w:fill="2F5496"/>
          </w:tcPr>
          <w:p w14:paraId="3D860362" w14:textId="77777777" w:rsidR="00A32A05" w:rsidRPr="00217402" w:rsidRDefault="00000000" w:rsidP="00A32A05">
            <w:pPr>
              <w:bidi/>
              <w:rPr>
                <w:rFonts w:ascii="Sakkal Majalla" w:hAnsi="Sakkal Majalla" w:cs="Sakkal Majalla"/>
                <w:b/>
                <w:color w:val="FFFFFF"/>
              </w:rPr>
            </w:pPr>
            <w:bookmarkStart w:id="0" w:name="_Hlk137540851"/>
            <w:r>
              <w:rPr>
                <w:rFonts w:ascii="Sakkal Majalla" w:hAnsi="Sakkal Majalla" w:cs="Sakkal Majalla"/>
                <w:b/>
                <w:noProof/>
                <w:color w:val="FFFFFF"/>
              </w:rPr>
              <w:pict w14:anchorId="56D54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A screenshot of a computer&#10;&#10;Description automatically generated with medium confidence" style="position:absolute;left:0;text-align:left;margin-left:-45pt;margin-top:-103.05pt;width:611.1pt;height:796pt;z-index:-1;visibility:visible;mso-position-vertical-relative:page">
                  <v:imagedata r:id="rId7" o:title="A screenshot of a computer&#10;&#10;Description automatically generated with medium confidence"/>
                  <w10:wrap anchory="page"/>
                </v:shape>
              </w:pict>
            </w:r>
            <w:r w:rsidR="00A32A05" w:rsidRPr="00217402">
              <w:rPr>
                <w:rFonts w:ascii="Sakkal Majalla" w:hAnsi="Sakkal Majalla" w:cs="Sakkal Majalla"/>
                <w:b/>
                <w:color w:val="FFFFFF"/>
                <w:rtl/>
              </w:rPr>
              <w:t>اسم الوظيفة</w:t>
            </w:r>
            <w:r w:rsidR="00A32A05" w:rsidRPr="00217402">
              <w:rPr>
                <w:rFonts w:ascii="Sakkal Majalla" w:hAnsi="Sakkal Majalla" w:cs="Sakkal Majalla"/>
                <w:b/>
                <w:color w:val="FFFFFF"/>
              </w:rPr>
              <w:t xml:space="preserve"> </w:t>
            </w:r>
          </w:p>
        </w:tc>
        <w:tc>
          <w:tcPr>
            <w:tcW w:w="8460" w:type="dxa"/>
            <w:shd w:val="clear" w:color="auto" w:fill="2F5496"/>
          </w:tcPr>
          <w:p w14:paraId="593C8AB6" w14:textId="4E1FC4C7" w:rsidR="00A32A05" w:rsidRPr="00217402" w:rsidRDefault="00CD2697" w:rsidP="00A32A05">
            <w:pPr>
              <w:bidi/>
              <w:rPr>
                <w:rFonts w:ascii="Sakkal Majalla" w:hAnsi="Sakkal Majalla" w:cs="Sakkal Majalla"/>
                <w:b/>
                <w:color w:val="FFFFFF"/>
                <w:rtl/>
                <w:lang w:bidi="ar-SY"/>
              </w:rPr>
            </w:pPr>
            <w:r w:rsidRPr="00CD2697">
              <w:rPr>
                <w:rFonts w:ascii="Sakkal Majalla" w:hAnsi="Sakkal Majalla" w:cs="Sakkal Majalla"/>
                <w:b/>
                <w:bCs/>
                <w:color w:val="FFFFFF"/>
                <w:rtl/>
              </w:rPr>
              <w:t>باحث أكاديمي في الرعاية والتعليم في مرحلة الطفولة المبكرة</w:t>
            </w:r>
          </w:p>
        </w:tc>
      </w:tr>
      <w:tr w:rsidR="00A32A05" w:rsidRPr="00217402" w14:paraId="3DB8270C" w14:textId="77777777" w:rsidTr="00C955DE">
        <w:tc>
          <w:tcPr>
            <w:tcW w:w="2178" w:type="dxa"/>
            <w:shd w:val="clear" w:color="auto" w:fill="D9E2F3"/>
          </w:tcPr>
          <w:p w14:paraId="266CFE4E" w14:textId="77777777" w:rsidR="00A32A05" w:rsidRPr="00217402" w:rsidRDefault="00A32A05" w:rsidP="00A32A05">
            <w:pPr>
              <w:bidi/>
              <w:rPr>
                <w:rFonts w:ascii="Sakkal Majalla" w:hAnsi="Sakkal Majalla" w:cs="Sakkal Majalla"/>
                <w:b/>
                <w:bCs/>
                <w:sz w:val="22"/>
                <w:szCs w:val="22"/>
                <w:rtl/>
              </w:rPr>
            </w:pPr>
            <w:r w:rsidRPr="00217402">
              <w:rPr>
                <w:rFonts w:ascii="Sakkal Majalla" w:hAnsi="Sakkal Majalla" w:cs="Sakkal Majalla"/>
                <w:b/>
                <w:bCs/>
                <w:sz w:val="22"/>
                <w:szCs w:val="22"/>
                <w:rtl/>
              </w:rPr>
              <w:t>الوصف الوظيفي</w:t>
            </w:r>
          </w:p>
          <w:p w14:paraId="3E64CB02" w14:textId="77777777" w:rsidR="00A32A05" w:rsidRPr="00217402" w:rsidRDefault="00A32A05" w:rsidP="00A32A05">
            <w:pPr>
              <w:bidi/>
              <w:rPr>
                <w:rFonts w:ascii="Sakkal Majalla" w:hAnsi="Sakkal Majalla" w:cs="Sakkal Majalla"/>
                <w:b/>
                <w:bCs/>
                <w:sz w:val="22"/>
                <w:szCs w:val="22"/>
              </w:rPr>
            </w:pPr>
          </w:p>
        </w:tc>
        <w:tc>
          <w:tcPr>
            <w:tcW w:w="8460" w:type="dxa"/>
            <w:shd w:val="clear" w:color="auto" w:fill="F2F2F2"/>
          </w:tcPr>
          <w:p w14:paraId="3BCCDFF2" w14:textId="21A82457" w:rsidR="00A32A05" w:rsidRPr="00217402" w:rsidRDefault="00CD2697" w:rsidP="00A32A05">
            <w:pPr>
              <w:bidi/>
              <w:rPr>
                <w:rFonts w:ascii="Sakkal Majalla" w:hAnsi="Sakkal Majalla" w:cs="Sakkal Majalla"/>
                <w:sz w:val="20"/>
                <w:szCs w:val="20"/>
              </w:rPr>
            </w:pPr>
            <w:r>
              <w:rPr>
                <w:rFonts w:ascii="Sakkal Majalla" w:hAnsi="Sakkal Majalla" w:cs="Sakkal Majalla" w:hint="cs"/>
                <w:sz w:val="20"/>
                <w:szCs w:val="20"/>
                <w:rtl/>
              </w:rPr>
              <w:t xml:space="preserve">موظف </w:t>
            </w:r>
            <w:r w:rsidRPr="00CD2697">
              <w:rPr>
                <w:rFonts w:ascii="Sakkal Majalla" w:hAnsi="Sakkal Majalla" w:cs="Sakkal Majalla"/>
                <w:sz w:val="20"/>
                <w:szCs w:val="20"/>
                <w:rtl/>
              </w:rPr>
              <w:t xml:space="preserve">مرتبط بتنمية الطفولة المبكرة متخصص في إجراء دراسات الطفولة المبكرة وتقييم الخدمات </w:t>
            </w:r>
            <w:r>
              <w:rPr>
                <w:rFonts w:ascii="Sakkal Majalla" w:hAnsi="Sakkal Majalla" w:cs="Sakkal Majalla" w:hint="cs"/>
                <w:sz w:val="20"/>
                <w:szCs w:val="20"/>
                <w:rtl/>
              </w:rPr>
              <w:t>و</w:t>
            </w:r>
            <w:r w:rsidRPr="00CD2697">
              <w:rPr>
                <w:rFonts w:ascii="Sakkal Majalla" w:hAnsi="Sakkal Majalla" w:cs="Sakkal Majalla"/>
                <w:sz w:val="20"/>
                <w:szCs w:val="20"/>
                <w:rtl/>
              </w:rPr>
              <w:t>الممارسات التي تؤثر على نتائج الأطفال الصغار وبرامج الطفولة المبكرة</w:t>
            </w:r>
          </w:p>
        </w:tc>
      </w:tr>
      <w:tr w:rsidR="00A32A05" w:rsidRPr="00217402" w14:paraId="5B0E9CD2" w14:textId="77777777" w:rsidTr="00C955DE">
        <w:tc>
          <w:tcPr>
            <w:tcW w:w="2178" w:type="dxa"/>
            <w:shd w:val="clear" w:color="auto" w:fill="D9E2F3"/>
          </w:tcPr>
          <w:p w14:paraId="5CBED2EC" w14:textId="77777777" w:rsidR="00A32A05" w:rsidRPr="00217402" w:rsidRDefault="00A32A05" w:rsidP="00A32A05">
            <w:pPr>
              <w:bidi/>
              <w:rPr>
                <w:rFonts w:ascii="Sakkal Majalla" w:hAnsi="Sakkal Majalla" w:cs="Sakkal Majalla"/>
                <w:b/>
                <w:bCs/>
                <w:sz w:val="22"/>
                <w:szCs w:val="22"/>
              </w:rPr>
            </w:pPr>
            <w:r w:rsidRPr="00217402">
              <w:rPr>
                <w:rFonts w:ascii="Sakkal Majalla" w:hAnsi="Sakkal Majalla" w:cs="Sakkal Majalla"/>
                <w:b/>
                <w:bCs/>
                <w:sz w:val="22"/>
                <w:szCs w:val="22"/>
                <w:rtl/>
              </w:rPr>
              <w:t>الأدوار والمسؤوليات النموذجية</w:t>
            </w:r>
          </w:p>
        </w:tc>
        <w:tc>
          <w:tcPr>
            <w:tcW w:w="8460" w:type="dxa"/>
            <w:shd w:val="clear" w:color="auto" w:fill="F2F2F2"/>
          </w:tcPr>
          <w:p w14:paraId="4A62449B" w14:textId="77777777" w:rsidR="00CD2697" w:rsidRPr="00CD2697" w:rsidRDefault="00CD2697" w:rsidP="00CD2697">
            <w:pPr>
              <w:numPr>
                <w:ilvl w:val="0"/>
                <w:numId w:val="1"/>
              </w:numPr>
              <w:bidi/>
              <w:rPr>
                <w:rFonts w:ascii="Sakkal Majalla" w:hAnsi="Sakkal Majalla" w:cs="Sakkal Majalla"/>
                <w:sz w:val="20"/>
                <w:szCs w:val="20"/>
              </w:rPr>
            </w:pPr>
            <w:r w:rsidRPr="00CD2697">
              <w:rPr>
                <w:rFonts w:ascii="Sakkal Majalla" w:hAnsi="Sakkal Majalla" w:cs="Sakkal Majalla"/>
                <w:sz w:val="20"/>
                <w:szCs w:val="20"/>
                <w:rtl/>
              </w:rPr>
              <w:t>تطوير أدوات جمع البيانات وإدارة جمع البيانات (النوعية والكمية)</w:t>
            </w:r>
          </w:p>
          <w:p w14:paraId="36EED603" w14:textId="77777777" w:rsidR="00CD2697" w:rsidRPr="00CD2697" w:rsidRDefault="00CD2697" w:rsidP="00CD2697">
            <w:pPr>
              <w:numPr>
                <w:ilvl w:val="0"/>
                <w:numId w:val="1"/>
              </w:numPr>
              <w:bidi/>
              <w:rPr>
                <w:rFonts w:ascii="Sakkal Majalla" w:hAnsi="Sakkal Majalla" w:cs="Sakkal Majalla"/>
                <w:sz w:val="20"/>
                <w:szCs w:val="20"/>
              </w:rPr>
            </w:pPr>
            <w:r w:rsidRPr="00CD2697">
              <w:rPr>
                <w:rFonts w:ascii="Sakkal Majalla" w:hAnsi="Sakkal Majalla" w:cs="Sakkal Majalla"/>
                <w:sz w:val="20"/>
                <w:szCs w:val="20"/>
                <w:rtl/>
              </w:rPr>
              <w:t>إجراء التحليلات</w:t>
            </w:r>
          </w:p>
          <w:p w14:paraId="0394F38E" w14:textId="60D1B375" w:rsidR="00CD2697" w:rsidRPr="00CD2697" w:rsidRDefault="00CD2697" w:rsidP="00CD2697">
            <w:pPr>
              <w:numPr>
                <w:ilvl w:val="0"/>
                <w:numId w:val="1"/>
              </w:numPr>
              <w:bidi/>
              <w:rPr>
                <w:rFonts w:ascii="Sakkal Majalla" w:hAnsi="Sakkal Majalla" w:cs="Sakkal Majalla"/>
                <w:sz w:val="20"/>
                <w:szCs w:val="20"/>
              </w:rPr>
            </w:pPr>
            <w:r w:rsidRPr="00CD2697">
              <w:rPr>
                <w:rFonts w:ascii="Sakkal Majalla" w:hAnsi="Sakkal Majalla" w:cs="Sakkal Majalla"/>
                <w:sz w:val="20"/>
                <w:szCs w:val="20"/>
                <w:rtl/>
              </w:rPr>
              <w:t>تصميم دراسات البحث والتقييم، وتقديم النتائج إلى الجمه</w:t>
            </w:r>
            <w:r>
              <w:rPr>
                <w:rFonts w:ascii="Sakkal Majalla" w:hAnsi="Sakkal Majalla" w:cs="Sakkal Majalla" w:hint="cs"/>
                <w:sz w:val="20"/>
                <w:szCs w:val="20"/>
                <w:rtl/>
              </w:rPr>
              <w:t>و</w:t>
            </w:r>
            <w:r w:rsidRPr="00CD2697">
              <w:rPr>
                <w:rFonts w:ascii="Sakkal Majalla" w:hAnsi="Sakkal Majalla" w:cs="Sakkal Majalla"/>
                <w:sz w:val="20"/>
                <w:szCs w:val="20"/>
                <w:rtl/>
              </w:rPr>
              <w:t>ر الخارجي</w:t>
            </w:r>
          </w:p>
          <w:p w14:paraId="0450467D" w14:textId="24C87695" w:rsidR="00CD2697" w:rsidRPr="00CD2697" w:rsidRDefault="00CD2697" w:rsidP="00CD2697">
            <w:pPr>
              <w:numPr>
                <w:ilvl w:val="0"/>
                <w:numId w:val="1"/>
              </w:numPr>
              <w:bidi/>
              <w:rPr>
                <w:rFonts w:ascii="Sakkal Majalla" w:hAnsi="Sakkal Majalla" w:cs="Sakkal Majalla"/>
                <w:sz w:val="20"/>
                <w:szCs w:val="20"/>
              </w:rPr>
            </w:pPr>
            <w:r>
              <w:rPr>
                <w:rFonts w:ascii="Sakkal Majalla" w:hAnsi="Sakkal Majalla" w:cs="Sakkal Majalla" w:hint="cs"/>
                <w:sz w:val="20"/>
                <w:szCs w:val="20"/>
                <w:rtl/>
              </w:rPr>
              <w:t xml:space="preserve">إعداد </w:t>
            </w:r>
            <w:r w:rsidRPr="00CD2697">
              <w:rPr>
                <w:rFonts w:ascii="Sakkal Majalla" w:hAnsi="Sakkal Majalla" w:cs="Sakkal Majalla"/>
                <w:sz w:val="20"/>
                <w:szCs w:val="20"/>
                <w:rtl/>
              </w:rPr>
              <w:t xml:space="preserve">التقارير </w:t>
            </w:r>
            <w:r>
              <w:rPr>
                <w:rFonts w:ascii="Sakkal Majalla" w:hAnsi="Sakkal Majalla" w:cs="Sakkal Majalla" w:hint="cs"/>
                <w:sz w:val="20"/>
                <w:szCs w:val="20"/>
                <w:rtl/>
              </w:rPr>
              <w:t>وكتابة </w:t>
            </w:r>
            <w:r w:rsidRPr="00CD2697">
              <w:rPr>
                <w:rFonts w:ascii="Sakkal Majalla" w:hAnsi="Sakkal Majalla" w:cs="Sakkal Majalla"/>
                <w:sz w:val="20"/>
                <w:szCs w:val="20"/>
                <w:rtl/>
              </w:rPr>
              <w:t>مقترحات المنح للتمويل الخارجي</w:t>
            </w:r>
          </w:p>
          <w:p w14:paraId="16ACC9DB" w14:textId="77777777" w:rsidR="00CD2697" w:rsidRPr="00CD2697" w:rsidRDefault="00CD2697" w:rsidP="00CD2697">
            <w:pPr>
              <w:numPr>
                <w:ilvl w:val="0"/>
                <w:numId w:val="1"/>
              </w:numPr>
              <w:bidi/>
              <w:rPr>
                <w:rFonts w:ascii="Sakkal Majalla" w:hAnsi="Sakkal Majalla" w:cs="Sakkal Majalla"/>
                <w:sz w:val="20"/>
                <w:szCs w:val="20"/>
              </w:rPr>
            </w:pPr>
            <w:r w:rsidRPr="00CD2697">
              <w:rPr>
                <w:rFonts w:ascii="Sakkal Majalla" w:hAnsi="Sakkal Majalla" w:cs="Sakkal Majalla"/>
                <w:sz w:val="20"/>
                <w:szCs w:val="20"/>
                <w:rtl/>
              </w:rPr>
              <w:t>المشاركة في اللقاءات العلمية المهنية والأنشطة العلمية</w:t>
            </w:r>
          </w:p>
          <w:p w14:paraId="26CB29C8" w14:textId="3A237333" w:rsidR="00CD2697" w:rsidRPr="00217402" w:rsidRDefault="00CD2697" w:rsidP="00CD2697">
            <w:pPr>
              <w:numPr>
                <w:ilvl w:val="0"/>
                <w:numId w:val="1"/>
              </w:numPr>
              <w:bidi/>
              <w:rPr>
                <w:rFonts w:ascii="Sakkal Majalla" w:hAnsi="Sakkal Majalla" w:cs="Sakkal Majalla"/>
                <w:sz w:val="20"/>
                <w:szCs w:val="20"/>
              </w:rPr>
            </w:pPr>
            <w:r w:rsidRPr="00CD2697">
              <w:rPr>
                <w:rFonts w:ascii="Sakkal Majalla" w:hAnsi="Sakkal Majalla" w:cs="Sakkal Majalla"/>
                <w:sz w:val="20"/>
                <w:szCs w:val="20"/>
                <w:rtl/>
              </w:rPr>
              <w:t xml:space="preserve">نشر النتائج في المنشورات </w:t>
            </w:r>
            <w:r>
              <w:rPr>
                <w:rFonts w:ascii="Sakkal Majalla" w:hAnsi="Sakkal Majalla" w:cs="Sakkal Majalla" w:hint="cs"/>
                <w:sz w:val="20"/>
                <w:szCs w:val="20"/>
                <w:rtl/>
              </w:rPr>
              <w:t>العلمية الرائدة</w:t>
            </w:r>
          </w:p>
        </w:tc>
      </w:tr>
      <w:tr w:rsidR="00A32A05" w:rsidRPr="00217402" w14:paraId="3C6A5DA0" w14:textId="77777777" w:rsidTr="00C955DE">
        <w:tc>
          <w:tcPr>
            <w:tcW w:w="10638" w:type="dxa"/>
            <w:gridSpan w:val="2"/>
            <w:tcBorders>
              <w:bottom w:val="single" w:sz="4" w:space="0" w:color="auto"/>
            </w:tcBorders>
            <w:shd w:val="clear" w:color="auto" w:fill="2F5496"/>
          </w:tcPr>
          <w:p w14:paraId="5AA30E59" w14:textId="77777777" w:rsidR="00A32A05" w:rsidRPr="00217402" w:rsidRDefault="00A32A05" w:rsidP="00A32A05">
            <w:pPr>
              <w:bidi/>
              <w:rPr>
                <w:rFonts w:ascii="Sakkal Majalla" w:hAnsi="Sakkal Majalla" w:cs="Sakkal Majalla"/>
                <w:color w:val="FFFFFF"/>
                <w:sz w:val="28"/>
                <w:szCs w:val="28"/>
              </w:rPr>
            </w:pPr>
            <w:r w:rsidRPr="00217402">
              <w:rPr>
                <w:rFonts w:ascii="Sakkal Majalla" w:hAnsi="Sakkal Majalla" w:cs="Sakkal Majalla"/>
                <w:color w:val="FFFFFF"/>
                <w:sz w:val="28"/>
                <w:szCs w:val="28"/>
                <w:rtl/>
              </w:rPr>
              <w:t>الكفاءات الرئيسية</w:t>
            </w:r>
          </w:p>
        </w:tc>
      </w:tr>
      <w:tr w:rsidR="00A32A05" w:rsidRPr="00217402" w14:paraId="79A509EC" w14:textId="77777777" w:rsidTr="00C955DE">
        <w:tc>
          <w:tcPr>
            <w:tcW w:w="2178" w:type="dxa"/>
            <w:vMerge w:val="restart"/>
            <w:tcBorders>
              <w:bottom w:val="single" w:sz="12" w:space="0" w:color="auto"/>
            </w:tcBorders>
            <w:shd w:val="clear" w:color="auto" w:fill="D9E2F3"/>
          </w:tcPr>
          <w:p w14:paraId="57968F2D" w14:textId="2CF89388" w:rsidR="00A32A05" w:rsidRPr="00217402" w:rsidRDefault="00A32A05" w:rsidP="00A32A05">
            <w:pPr>
              <w:bidi/>
              <w:rPr>
                <w:rFonts w:ascii="Sakkal Majalla" w:hAnsi="Sakkal Majalla" w:cs="Sakkal Majalla"/>
                <w:sz w:val="22"/>
                <w:szCs w:val="22"/>
              </w:rPr>
            </w:pPr>
            <w:r w:rsidRPr="00217402">
              <w:rPr>
                <w:rFonts w:ascii="Times New Roman" w:hAnsi="Times New Roman"/>
                <w:sz w:val="22"/>
                <w:szCs w:val="22"/>
              </w:rPr>
              <w:t>​</w:t>
            </w:r>
            <w:r w:rsidRPr="00217402">
              <w:rPr>
                <w:rFonts w:ascii="Sakkal Majalla" w:hAnsi="Sakkal Majalla" w:cs="Sakkal Majalla"/>
                <w:sz w:val="22"/>
                <w:szCs w:val="22"/>
                <w:rtl/>
              </w:rPr>
              <w:t>العلوم والممارسات التي تدع</w:t>
            </w:r>
            <w:r w:rsidR="00CD2697">
              <w:rPr>
                <w:rFonts w:ascii="Sakkal Majalla" w:hAnsi="Sakkal Majalla" w:cs="Sakkal Majalla" w:hint="cs"/>
                <w:sz w:val="22"/>
                <w:szCs w:val="22"/>
                <w:rtl/>
              </w:rPr>
              <w:t>م</w:t>
            </w:r>
            <w:r w:rsidRPr="00217402">
              <w:rPr>
                <w:rFonts w:ascii="Sakkal Majalla" w:hAnsi="Sakkal Majalla" w:cs="Sakkal Majalla"/>
                <w:sz w:val="22"/>
                <w:szCs w:val="22"/>
                <w:rtl/>
              </w:rPr>
              <w:t xml:space="preserve"> التنمية الشاملة للطفولة المبكرة</w:t>
            </w:r>
          </w:p>
        </w:tc>
        <w:tc>
          <w:tcPr>
            <w:tcW w:w="8460" w:type="dxa"/>
            <w:shd w:val="clear" w:color="auto" w:fill="F2F2F2"/>
          </w:tcPr>
          <w:p w14:paraId="45FF9933" w14:textId="6017BE0C" w:rsidR="00A32A05" w:rsidRPr="00217402" w:rsidRDefault="00496897" w:rsidP="00A32A05">
            <w:pPr>
              <w:bidi/>
              <w:rPr>
                <w:rFonts w:ascii="Sakkal Majalla" w:hAnsi="Sakkal Majalla" w:cs="Sakkal Majalla"/>
                <w:sz w:val="20"/>
                <w:szCs w:val="20"/>
              </w:rPr>
            </w:pPr>
            <w:r w:rsidRPr="00496897">
              <w:rPr>
                <w:rFonts w:ascii="Sakkal Majalla" w:hAnsi="Sakkal Majalla" w:cs="Sakkal Majalla"/>
                <w:sz w:val="20"/>
                <w:szCs w:val="20"/>
                <w:rtl/>
              </w:rPr>
              <w:t>فهم أثر السنوات الأولى من حياة الطفل وأهمية التطرق إلى التنمية الشاملة للأطفال</w:t>
            </w:r>
          </w:p>
        </w:tc>
      </w:tr>
      <w:tr w:rsidR="00496897" w:rsidRPr="00217402" w14:paraId="6C7292E3" w14:textId="77777777" w:rsidTr="00C955DE">
        <w:tc>
          <w:tcPr>
            <w:tcW w:w="2178" w:type="dxa"/>
            <w:vMerge/>
          </w:tcPr>
          <w:p w14:paraId="4B7A9F1D" w14:textId="77777777" w:rsidR="00496897" w:rsidRPr="00217402" w:rsidRDefault="00496897" w:rsidP="00496897">
            <w:pPr>
              <w:bidi/>
              <w:rPr>
                <w:rFonts w:ascii="Sakkal Majalla" w:hAnsi="Sakkal Majalla" w:cs="Sakkal Majalla"/>
                <w:sz w:val="22"/>
                <w:szCs w:val="22"/>
              </w:rPr>
            </w:pPr>
          </w:p>
        </w:tc>
        <w:tc>
          <w:tcPr>
            <w:tcW w:w="8460" w:type="dxa"/>
            <w:shd w:val="clear" w:color="auto" w:fill="F2F2F2"/>
          </w:tcPr>
          <w:p w14:paraId="3A370975" w14:textId="6C21ED12"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قائمة على الأدلة لتعزيز تنمية الطفل والأسرة (بما في ذلك الاستخدام الملائم للتقنية)</w:t>
            </w:r>
          </w:p>
        </w:tc>
      </w:tr>
      <w:tr w:rsidR="00496897" w:rsidRPr="00217402" w14:paraId="105098D7" w14:textId="77777777" w:rsidTr="00C955DE">
        <w:tc>
          <w:tcPr>
            <w:tcW w:w="2178" w:type="dxa"/>
            <w:vMerge/>
          </w:tcPr>
          <w:p w14:paraId="0279EFF3" w14:textId="77777777" w:rsidR="00496897" w:rsidRPr="00217402" w:rsidRDefault="00496897" w:rsidP="00496897">
            <w:pPr>
              <w:bidi/>
              <w:rPr>
                <w:rFonts w:ascii="Sakkal Majalla" w:hAnsi="Sakkal Majalla" w:cs="Sakkal Majalla"/>
                <w:sz w:val="22"/>
                <w:szCs w:val="22"/>
              </w:rPr>
            </w:pPr>
          </w:p>
        </w:tc>
        <w:tc>
          <w:tcPr>
            <w:tcW w:w="8460" w:type="dxa"/>
            <w:shd w:val="clear" w:color="auto" w:fill="F2F2F2"/>
          </w:tcPr>
          <w:p w14:paraId="1AF6FCE5" w14:textId="0583FC36"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تفهّم وجود اختلافات وفوارق فردية على صعيد تنمية الأطفال وتعلّمهم تستدعي الاستجابة لها بطريقة ذكية وملائمة</w:t>
            </w:r>
          </w:p>
        </w:tc>
      </w:tr>
      <w:tr w:rsidR="00496897" w:rsidRPr="00217402" w14:paraId="7FA5C98C" w14:textId="77777777" w:rsidTr="00C955DE">
        <w:tc>
          <w:tcPr>
            <w:tcW w:w="2178" w:type="dxa"/>
            <w:vMerge/>
          </w:tcPr>
          <w:p w14:paraId="7F042AB2" w14:textId="77777777" w:rsidR="00496897" w:rsidRPr="00217402" w:rsidRDefault="00496897" w:rsidP="00496897">
            <w:pPr>
              <w:bidi/>
              <w:rPr>
                <w:rFonts w:ascii="Sakkal Majalla" w:hAnsi="Sakkal Majalla" w:cs="Sakkal Majalla"/>
                <w:sz w:val="22"/>
                <w:szCs w:val="22"/>
              </w:rPr>
            </w:pPr>
          </w:p>
        </w:tc>
        <w:tc>
          <w:tcPr>
            <w:tcW w:w="8460" w:type="dxa"/>
            <w:shd w:val="clear" w:color="auto" w:fill="F2F2F2"/>
          </w:tcPr>
          <w:p w14:paraId="5DE6F083" w14:textId="51CEC0FE"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استخدام الأدوات والتقنيات الملائمة لتقييم تنمية الأطفال وتنظيم النتائج بشكل يتيح استخدام المعلومات في عمليات تقييم وتخطيط أخرى من خلال توفير الرعاية والتدخلات اللازمة في الوقت المناسب</w:t>
            </w:r>
          </w:p>
        </w:tc>
      </w:tr>
      <w:tr w:rsidR="00496897" w:rsidRPr="00217402" w14:paraId="63D77642" w14:textId="77777777" w:rsidTr="00C955DE">
        <w:tc>
          <w:tcPr>
            <w:tcW w:w="2178" w:type="dxa"/>
            <w:vMerge/>
          </w:tcPr>
          <w:p w14:paraId="1631F8A6" w14:textId="77777777" w:rsidR="00496897" w:rsidRPr="00217402" w:rsidRDefault="00496897" w:rsidP="00496897">
            <w:pPr>
              <w:bidi/>
              <w:rPr>
                <w:rFonts w:ascii="Sakkal Majalla" w:hAnsi="Sakkal Majalla" w:cs="Sakkal Majalla"/>
                <w:sz w:val="22"/>
                <w:szCs w:val="22"/>
              </w:rPr>
            </w:pPr>
          </w:p>
        </w:tc>
        <w:tc>
          <w:tcPr>
            <w:tcW w:w="8460" w:type="dxa"/>
            <w:tcBorders>
              <w:bottom w:val="single" w:sz="4" w:space="0" w:color="auto"/>
            </w:tcBorders>
            <w:shd w:val="clear" w:color="auto" w:fill="F2F2F2"/>
          </w:tcPr>
          <w:p w14:paraId="161CA44A" w14:textId="2C4F55F7"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التفاعل مع الأطفال بلطف وودّ واهتمام والتعبير عن احترام احتياجاتهم الفردية وتقديرها وفهمها لتوفير بيئة صحية وودّية وملائمة لأعمارهم</w:t>
            </w:r>
          </w:p>
        </w:tc>
      </w:tr>
      <w:tr w:rsidR="00496897" w:rsidRPr="00217402" w14:paraId="3D05E414" w14:textId="77777777" w:rsidTr="00C955DE">
        <w:tc>
          <w:tcPr>
            <w:tcW w:w="2178" w:type="dxa"/>
            <w:vMerge/>
          </w:tcPr>
          <w:p w14:paraId="5BE0B7D6" w14:textId="77777777" w:rsidR="00496897" w:rsidRPr="00217402" w:rsidRDefault="00496897" w:rsidP="00496897">
            <w:pPr>
              <w:bidi/>
              <w:rPr>
                <w:rFonts w:ascii="Sakkal Majalla" w:hAnsi="Sakkal Majalla" w:cs="Sakkal Majalla"/>
                <w:sz w:val="22"/>
                <w:szCs w:val="22"/>
              </w:rPr>
            </w:pPr>
          </w:p>
        </w:tc>
        <w:tc>
          <w:tcPr>
            <w:tcW w:w="8460" w:type="dxa"/>
            <w:tcBorders>
              <w:bottom w:val="single" w:sz="12" w:space="0" w:color="auto"/>
            </w:tcBorders>
            <w:shd w:val="clear" w:color="auto" w:fill="F2F2F2"/>
          </w:tcPr>
          <w:p w14:paraId="56F9823B" w14:textId="274A190B"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الإجراءات والبروتوكولات والآليات المتعلقة بحماية خصوصية وسرية الطفل والأسرة والزملاء واحترامها</w:t>
            </w:r>
          </w:p>
        </w:tc>
      </w:tr>
      <w:tr w:rsidR="00496897" w:rsidRPr="00217402" w14:paraId="1D2D7081" w14:textId="77777777" w:rsidTr="00C955DE">
        <w:tc>
          <w:tcPr>
            <w:tcW w:w="2178" w:type="dxa"/>
            <w:vMerge w:val="restart"/>
            <w:tcBorders>
              <w:top w:val="single" w:sz="12" w:space="0" w:color="auto"/>
              <w:bottom w:val="single" w:sz="12" w:space="0" w:color="auto"/>
            </w:tcBorders>
            <w:shd w:val="clear" w:color="auto" w:fill="D9E2F3"/>
          </w:tcPr>
          <w:p w14:paraId="260BBA85" w14:textId="77777777" w:rsidR="00496897" w:rsidRPr="00217402" w:rsidRDefault="00496897" w:rsidP="00496897">
            <w:pPr>
              <w:bidi/>
              <w:rPr>
                <w:rFonts w:ascii="Sakkal Majalla" w:hAnsi="Sakkal Majalla" w:cs="Sakkal Majalla"/>
                <w:sz w:val="22"/>
                <w:szCs w:val="22"/>
              </w:rPr>
            </w:pPr>
            <w:r w:rsidRPr="00217402">
              <w:rPr>
                <w:rFonts w:ascii="Sakkal Majalla" w:hAnsi="Sakkal Majalla" w:cs="Sakkal Majalla"/>
                <w:sz w:val="22"/>
                <w:szCs w:val="22"/>
                <w:rtl/>
              </w:rPr>
              <w:t>رفاه الطفل: الصحة والتغذية والسلامة</w:t>
            </w:r>
          </w:p>
        </w:tc>
        <w:tc>
          <w:tcPr>
            <w:tcW w:w="8460" w:type="dxa"/>
            <w:tcBorders>
              <w:top w:val="single" w:sz="12" w:space="0" w:color="auto"/>
            </w:tcBorders>
            <w:shd w:val="clear" w:color="auto" w:fill="F2F2F2"/>
          </w:tcPr>
          <w:p w14:paraId="2AFF3F55" w14:textId="7D742897"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بالعلوم التي تتناول التنمية الصحية للطفولة المبكرة واعتماد استراتيجيات مع الأطفال وأهلهم من شأنها دعم النمو الجسدي والصحة العاطفية والتغذية السليمة للأطفال</w:t>
            </w:r>
          </w:p>
        </w:tc>
      </w:tr>
      <w:tr w:rsidR="00496897" w:rsidRPr="00217402" w14:paraId="4C25D367" w14:textId="77777777" w:rsidTr="00C955DE">
        <w:tc>
          <w:tcPr>
            <w:tcW w:w="2178" w:type="dxa"/>
            <w:vMerge/>
          </w:tcPr>
          <w:p w14:paraId="7341C96B" w14:textId="77777777" w:rsidR="00496897" w:rsidRPr="00217402" w:rsidRDefault="00496897" w:rsidP="00496897">
            <w:pPr>
              <w:bidi/>
              <w:rPr>
                <w:rFonts w:ascii="Sakkal Majalla" w:hAnsi="Sakkal Majalla" w:cs="Sakkal Majalla"/>
                <w:sz w:val="28"/>
                <w:szCs w:val="28"/>
              </w:rPr>
            </w:pPr>
          </w:p>
        </w:tc>
        <w:tc>
          <w:tcPr>
            <w:tcW w:w="8460" w:type="dxa"/>
            <w:shd w:val="clear" w:color="auto" w:fill="F2F2F2"/>
          </w:tcPr>
          <w:p w14:paraId="3DD915CB" w14:textId="57325DC5"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مخاطر التجارب السلبية في مرحلة الطفولة وتأثيرها الصحي وتبعاتها الاجتماعية مدى الحياة</w:t>
            </w:r>
          </w:p>
        </w:tc>
      </w:tr>
      <w:tr w:rsidR="00496897" w:rsidRPr="00217402" w14:paraId="3861B89F" w14:textId="77777777" w:rsidTr="00C955DE">
        <w:tc>
          <w:tcPr>
            <w:tcW w:w="2178" w:type="dxa"/>
            <w:vMerge/>
          </w:tcPr>
          <w:p w14:paraId="622BFB45" w14:textId="77777777" w:rsidR="00496897" w:rsidRPr="00217402" w:rsidRDefault="00496897" w:rsidP="00496897">
            <w:pPr>
              <w:bidi/>
              <w:rPr>
                <w:rFonts w:ascii="Sakkal Majalla" w:hAnsi="Sakkal Majalla" w:cs="Sakkal Majalla"/>
                <w:sz w:val="28"/>
                <w:szCs w:val="28"/>
              </w:rPr>
            </w:pPr>
          </w:p>
        </w:tc>
        <w:tc>
          <w:tcPr>
            <w:tcW w:w="8460" w:type="dxa"/>
            <w:shd w:val="clear" w:color="auto" w:fill="F2F2F2"/>
          </w:tcPr>
          <w:p w14:paraId="4C5372A3" w14:textId="7079E85C"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 xml:space="preserve">الدراية بقوانين وسياسات وبروتوكولات حماية الأطفال والتبليغ عن أي </w:t>
            </w:r>
            <w:r w:rsidR="003D03B0" w:rsidRPr="00496897">
              <w:rPr>
                <w:rFonts w:ascii="Sakkal Majalla" w:hAnsi="Sakkal Majalla" w:cs="Sakkal Majalla" w:hint="cs"/>
                <w:sz w:val="20"/>
                <w:szCs w:val="20"/>
                <w:rtl/>
                <w:lang w:eastAsia="ar" w:bidi="ar-MA"/>
              </w:rPr>
              <w:t>إهمال</w:t>
            </w:r>
            <w:r w:rsidR="003D03B0" w:rsidRPr="00496897">
              <w:rPr>
                <w:rFonts w:ascii="Sakkal Majalla" w:hAnsi="Sakkal Majalla" w:cs="Sakkal Majalla" w:hint="eastAsia"/>
                <w:sz w:val="20"/>
                <w:szCs w:val="20"/>
                <w:rtl/>
                <w:lang w:eastAsia="ar" w:bidi="ar-MA"/>
              </w:rPr>
              <w:t>،</w:t>
            </w:r>
            <w:r w:rsidRPr="00496897">
              <w:rPr>
                <w:rFonts w:ascii="Sakkal Majalla" w:hAnsi="Sakkal Majalla" w:cs="Sakkal Majalla"/>
                <w:sz w:val="20"/>
                <w:szCs w:val="20"/>
                <w:rtl/>
                <w:lang w:eastAsia="ar" w:bidi="ar-MA"/>
              </w:rPr>
              <w:t xml:space="preserve"> أو سوء معاملة أو استغلال أو عنف بحقّ الأطفال، واتخاذ التدابير والإجراءات الملائمة عند تعرّض الأطفال لأنواع مشابهة من المخاطر</w:t>
            </w:r>
          </w:p>
        </w:tc>
      </w:tr>
      <w:tr w:rsidR="00496897" w:rsidRPr="00217402" w14:paraId="260E455B" w14:textId="77777777" w:rsidTr="00C955DE">
        <w:tc>
          <w:tcPr>
            <w:tcW w:w="2178" w:type="dxa"/>
            <w:vMerge/>
          </w:tcPr>
          <w:p w14:paraId="17F48AB3" w14:textId="77777777" w:rsidR="00496897" w:rsidRPr="00217402" w:rsidRDefault="00496897" w:rsidP="00496897">
            <w:pPr>
              <w:bidi/>
              <w:rPr>
                <w:rFonts w:ascii="Sakkal Majalla" w:hAnsi="Sakkal Majalla" w:cs="Sakkal Majalla"/>
                <w:sz w:val="28"/>
                <w:szCs w:val="28"/>
              </w:rPr>
            </w:pPr>
          </w:p>
        </w:tc>
        <w:tc>
          <w:tcPr>
            <w:tcW w:w="8460" w:type="dxa"/>
            <w:tcBorders>
              <w:bottom w:val="single" w:sz="4" w:space="0" w:color="auto"/>
            </w:tcBorders>
            <w:shd w:val="clear" w:color="auto" w:fill="F2F2F2"/>
          </w:tcPr>
          <w:p w14:paraId="1B79ADD3" w14:textId="575A2A17"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الدراية بشؤون السلامة المتعلقة بالأطفال، بالإضافة إلى العوامل والممارسات التي تحدّ أو تزيد من المخاطر على الأطفال، والقدرة على القيام بالإسعافات الأولية أو بإجراءات الإنعاش القلبي الرئوي</w:t>
            </w:r>
          </w:p>
        </w:tc>
      </w:tr>
      <w:tr w:rsidR="00496897" w:rsidRPr="00217402" w14:paraId="40AE8237" w14:textId="77777777" w:rsidTr="00C955DE">
        <w:tc>
          <w:tcPr>
            <w:tcW w:w="2178" w:type="dxa"/>
            <w:vMerge/>
          </w:tcPr>
          <w:p w14:paraId="0C877566" w14:textId="77777777" w:rsidR="00496897" w:rsidRPr="00217402" w:rsidRDefault="00496897" w:rsidP="00496897">
            <w:pPr>
              <w:bidi/>
              <w:rPr>
                <w:rFonts w:ascii="Sakkal Majalla" w:hAnsi="Sakkal Majalla" w:cs="Sakkal Majalla"/>
                <w:sz w:val="28"/>
                <w:szCs w:val="28"/>
              </w:rPr>
            </w:pPr>
          </w:p>
        </w:tc>
        <w:tc>
          <w:tcPr>
            <w:tcW w:w="8460" w:type="dxa"/>
            <w:tcBorders>
              <w:bottom w:val="single" w:sz="12" w:space="0" w:color="auto"/>
            </w:tcBorders>
            <w:shd w:val="clear" w:color="auto" w:fill="F2F2F2"/>
          </w:tcPr>
          <w:p w14:paraId="43AF8C84" w14:textId="5B9B7D3A"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تعزيز السلامة في المنزل والمجتمع بالشراكة مع الأهل في كافة الأماكن لحماية الأطفال من الإصابات غير المقصودة والأمراض والوفاة</w:t>
            </w:r>
          </w:p>
        </w:tc>
      </w:tr>
      <w:tr w:rsidR="00496897" w:rsidRPr="00217402" w14:paraId="60C3C487" w14:textId="77777777" w:rsidTr="00C955DE">
        <w:tc>
          <w:tcPr>
            <w:tcW w:w="2178" w:type="dxa"/>
            <w:vMerge w:val="restart"/>
            <w:tcBorders>
              <w:top w:val="single" w:sz="12" w:space="0" w:color="auto"/>
              <w:bottom w:val="single" w:sz="12" w:space="0" w:color="auto"/>
            </w:tcBorders>
            <w:shd w:val="clear" w:color="auto" w:fill="D9E2F3"/>
          </w:tcPr>
          <w:p w14:paraId="01C63ECB" w14:textId="77777777" w:rsidR="00496897" w:rsidRPr="00217402" w:rsidRDefault="00496897" w:rsidP="00496897">
            <w:pPr>
              <w:bidi/>
              <w:rPr>
                <w:rFonts w:ascii="Sakkal Majalla" w:hAnsi="Sakkal Majalla" w:cs="Sakkal Majalla"/>
                <w:b/>
                <w:sz w:val="22"/>
                <w:szCs w:val="22"/>
              </w:rPr>
            </w:pPr>
            <w:r w:rsidRPr="00217402">
              <w:rPr>
                <w:rFonts w:ascii="Sakkal Majalla" w:hAnsi="Sakkal Majalla" w:cs="Sakkal Majalla"/>
                <w:b/>
                <w:sz w:val="22"/>
                <w:szCs w:val="22"/>
                <w:rtl/>
              </w:rPr>
              <w:t>الأسرة والمجتمع</w:t>
            </w:r>
          </w:p>
        </w:tc>
        <w:tc>
          <w:tcPr>
            <w:tcW w:w="8460" w:type="dxa"/>
            <w:tcBorders>
              <w:top w:val="single" w:sz="12" w:space="0" w:color="auto"/>
            </w:tcBorders>
            <w:shd w:val="clear" w:color="auto" w:fill="F2F2F2"/>
          </w:tcPr>
          <w:p w14:paraId="2D6397D0" w14:textId="4E9CA187"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فهم الأهمية القصوى للبيئة الأُسرية (على الصعيد الجسدي، والاجتماعي، إلخ...) بالنسبة إلى صحة الطفل ونموه العام وحركته وتعلّمه</w:t>
            </w:r>
          </w:p>
        </w:tc>
      </w:tr>
      <w:tr w:rsidR="00496897" w:rsidRPr="00217402" w14:paraId="7DC2869D" w14:textId="77777777" w:rsidTr="00C955DE">
        <w:tc>
          <w:tcPr>
            <w:tcW w:w="2178" w:type="dxa"/>
            <w:vMerge/>
          </w:tcPr>
          <w:p w14:paraId="51576834" w14:textId="77777777" w:rsidR="00496897" w:rsidRPr="00217402" w:rsidRDefault="00496897" w:rsidP="00496897">
            <w:pPr>
              <w:bidi/>
              <w:rPr>
                <w:rFonts w:ascii="Sakkal Majalla" w:hAnsi="Sakkal Majalla" w:cs="Sakkal Majalla"/>
                <w:sz w:val="28"/>
                <w:szCs w:val="28"/>
              </w:rPr>
            </w:pPr>
          </w:p>
        </w:tc>
        <w:tc>
          <w:tcPr>
            <w:tcW w:w="8460" w:type="dxa"/>
            <w:shd w:val="clear" w:color="auto" w:fill="F2F2F2"/>
          </w:tcPr>
          <w:p w14:paraId="214561B8" w14:textId="5C77E073"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إدراك أهمية التفاعلات العالية الجودة بين الأهل والطفل، وبين العاملين في القطاع والأهل، والقدرة على التواصل مع الأهل بطريقة شفافة ومحترمة ومسؤولة وبدون تأخير</w:t>
            </w:r>
          </w:p>
        </w:tc>
      </w:tr>
      <w:tr w:rsidR="00496897" w:rsidRPr="00217402" w14:paraId="674B64DD" w14:textId="77777777" w:rsidTr="00C955DE">
        <w:tc>
          <w:tcPr>
            <w:tcW w:w="2178" w:type="dxa"/>
            <w:vMerge/>
          </w:tcPr>
          <w:p w14:paraId="2AB32CC6" w14:textId="77777777" w:rsidR="00496897" w:rsidRPr="00217402" w:rsidRDefault="00496897" w:rsidP="00496897">
            <w:pPr>
              <w:bidi/>
              <w:rPr>
                <w:rFonts w:ascii="Sakkal Majalla" w:hAnsi="Sakkal Majalla" w:cs="Sakkal Majalla"/>
                <w:sz w:val="28"/>
                <w:szCs w:val="28"/>
              </w:rPr>
            </w:pPr>
          </w:p>
        </w:tc>
        <w:tc>
          <w:tcPr>
            <w:tcW w:w="8460" w:type="dxa"/>
            <w:shd w:val="clear" w:color="auto" w:fill="F2F2F2"/>
          </w:tcPr>
          <w:p w14:paraId="36C96599" w14:textId="2958416C"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بناء علاقات مع أولياء الأمور على أساس التفاهم المتبادل والثقة والتعاون، واعتماد استراتيجيات فعّالة للتواصل مع أفراد من الأسرة من خلفيات مختلفة عبر وسائل عدّة مثل البريد الإلكتروني، والهاتف، وما إلى ذلك</w:t>
            </w:r>
          </w:p>
        </w:tc>
      </w:tr>
      <w:tr w:rsidR="00496897" w:rsidRPr="00217402" w14:paraId="44F130CA" w14:textId="77777777" w:rsidTr="00C955DE">
        <w:tc>
          <w:tcPr>
            <w:tcW w:w="2178" w:type="dxa"/>
            <w:vMerge/>
          </w:tcPr>
          <w:p w14:paraId="52695AA9" w14:textId="77777777" w:rsidR="00496897" w:rsidRPr="00217402" w:rsidRDefault="00496897" w:rsidP="00496897">
            <w:pPr>
              <w:bidi/>
              <w:rPr>
                <w:rFonts w:ascii="Sakkal Majalla" w:hAnsi="Sakkal Majalla" w:cs="Sakkal Majalla"/>
                <w:sz w:val="28"/>
                <w:szCs w:val="28"/>
              </w:rPr>
            </w:pPr>
          </w:p>
        </w:tc>
        <w:tc>
          <w:tcPr>
            <w:tcW w:w="8460" w:type="dxa"/>
            <w:tcBorders>
              <w:bottom w:val="single" w:sz="4" w:space="0" w:color="auto"/>
            </w:tcBorders>
            <w:shd w:val="clear" w:color="auto" w:fill="F2F2F2"/>
          </w:tcPr>
          <w:p w14:paraId="2EC7E036" w14:textId="5E88179C"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الاستماع إلى أولياء الأمور وإشراكهم في كافة القرارات التي تخص سلامة الطفل وتطوره الصحي وتعليمه، وإتاحة الفرص أمامهم لتعزيز مهاراتهم الأبوية</w:t>
            </w:r>
          </w:p>
        </w:tc>
      </w:tr>
      <w:tr w:rsidR="00496897" w:rsidRPr="00217402" w14:paraId="37FDA28E" w14:textId="77777777" w:rsidTr="00C955DE">
        <w:tc>
          <w:tcPr>
            <w:tcW w:w="2178" w:type="dxa"/>
            <w:vMerge/>
            <w:tcBorders>
              <w:bottom w:val="single" w:sz="12" w:space="0" w:color="auto"/>
            </w:tcBorders>
          </w:tcPr>
          <w:p w14:paraId="73E97F8F" w14:textId="77777777" w:rsidR="00496897" w:rsidRPr="00217402" w:rsidRDefault="00496897" w:rsidP="00496897">
            <w:pPr>
              <w:bidi/>
              <w:rPr>
                <w:rFonts w:ascii="Sakkal Majalla" w:hAnsi="Sakkal Majalla" w:cs="Sakkal Majalla"/>
                <w:sz w:val="28"/>
                <w:szCs w:val="28"/>
              </w:rPr>
            </w:pPr>
          </w:p>
        </w:tc>
        <w:tc>
          <w:tcPr>
            <w:tcW w:w="8460" w:type="dxa"/>
            <w:tcBorders>
              <w:bottom w:val="single" w:sz="12" w:space="0" w:color="auto"/>
            </w:tcBorders>
            <w:shd w:val="clear" w:color="auto" w:fill="F2F2F2"/>
          </w:tcPr>
          <w:p w14:paraId="5FCF8A68" w14:textId="3727214F"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دراية بالموارد المجتمعية المتوفرة لدعم تنمية الطفل والأسرة ومساعدتهما على تأدية وظائفهما، والتحلي بالقدرة على إقامة شراكات فعالة مع الأطراف المعنية الرئيسية</w:t>
            </w:r>
          </w:p>
        </w:tc>
      </w:tr>
    </w:tbl>
    <w:p w14:paraId="1851F535" w14:textId="77777777" w:rsidR="00A32A05" w:rsidRPr="00217402" w:rsidRDefault="00000000" w:rsidP="00A32A05">
      <w:pPr>
        <w:bidi/>
        <w:rPr>
          <w:rFonts w:ascii="Sakkal Majalla" w:hAnsi="Sakkal Majalla" w:cs="Sakkal Majalla"/>
          <w:sz w:val="28"/>
          <w:szCs w:val="28"/>
        </w:rPr>
      </w:pPr>
      <w:r>
        <w:rPr>
          <w:rFonts w:ascii="Sakkal Majalla" w:hAnsi="Sakkal Majalla" w:cs="Sakkal Majalla"/>
          <w:noProof/>
        </w:rPr>
        <w:pict w14:anchorId="4E556810">
          <v:shape id="Picture 1" o:spid="_x0000_s1030" type="#_x0000_t75" alt="A screenshot of a computer&#10;&#10;Description automatically generated with medium confidence" style="position:absolute;left:0;text-align:left;margin-left:-44.75pt;margin-top:0;width:611.1pt;height:796pt;z-index:-2;visibility:visible;mso-position-horizontal-relative:text;mso-position-vertical-relative:page">
            <v:imagedata r:id="rId7" o:title="A screenshot of a computer&#10;&#10;Description automatically generated with medium confidence"/>
            <w10:wrap anchory="page"/>
          </v:shape>
        </w:pict>
      </w:r>
    </w:p>
    <w:tbl>
      <w:tblPr>
        <w:tblpPr w:leftFromText="180" w:rightFromText="180" w:vertAnchor="text" w:horzAnchor="margin" w:tblpY="-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460"/>
      </w:tblGrid>
      <w:tr w:rsidR="00496897" w:rsidRPr="00217402" w14:paraId="214D4BE7" w14:textId="77777777" w:rsidTr="00C955DE">
        <w:tc>
          <w:tcPr>
            <w:tcW w:w="2178" w:type="dxa"/>
            <w:vMerge w:val="restart"/>
            <w:tcBorders>
              <w:bottom w:val="single" w:sz="12" w:space="0" w:color="auto"/>
            </w:tcBorders>
            <w:shd w:val="clear" w:color="auto" w:fill="D9E2F3"/>
          </w:tcPr>
          <w:p w14:paraId="1B38C102" w14:textId="77777777" w:rsidR="00496897" w:rsidRPr="00217402" w:rsidRDefault="00496897" w:rsidP="00496897">
            <w:pPr>
              <w:bidi/>
              <w:rPr>
                <w:rFonts w:ascii="Sakkal Majalla" w:hAnsi="Sakkal Majalla" w:cs="Sakkal Majalla"/>
                <w:b/>
                <w:sz w:val="22"/>
                <w:szCs w:val="22"/>
              </w:rPr>
            </w:pPr>
            <w:r w:rsidRPr="00217402">
              <w:rPr>
                <w:rFonts w:ascii="Sakkal Majalla" w:hAnsi="Sakkal Majalla" w:cs="Sakkal Majalla"/>
                <w:b/>
                <w:sz w:val="22"/>
                <w:szCs w:val="22"/>
                <w:rtl/>
              </w:rPr>
              <w:lastRenderedPageBreak/>
              <w:t>التنوع والإشراك</w:t>
            </w:r>
          </w:p>
        </w:tc>
        <w:tc>
          <w:tcPr>
            <w:tcW w:w="8460" w:type="dxa"/>
            <w:shd w:val="clear" w:color="auto" w:fill="F2F2F2"/>
          </w:tcPr>
          <w:p w14:paraId="6B511987" w14:textId="2A666A16"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معاملة جميع الأطفال وأسرهم بعدل وتعاطف وتفهّم وكرامة واحترام، وفهم أثر التمييز على أساس التنوّع على حياة الطفل ومستقبله</w:t>
            </w:r>
          </w:p>
        </w:tc>
      </w:tr>
      <w:tr w:rsidR="00496897" w:rsidRPr="00217402" w14:paraId="2A4A42F6" w14:textId="77777777" w:rsidTr="00C955DE">
        <w:tc>
          <w:tcPr>
            <w:tcW w:w="2178" w:type="dxa"/>
            <w:vMerge/>
            <w:tcBorders>
              <w:bottom w:val="single" w:sz="12" w:space="0" w:color="auto"/>
            </w:tcBorders>
            <w:shd w:val="clear" w:color="auto" w:fill="D9E2F3"/>
          </w:tcPr>
          <w:p w14:paraId="2D659A23" w14:textId="77777777" w:rsidR="00496897" w:rsidRPr="00217402" w:rsidRDefault="00496897" w:rsidP="00496897">
            <w:pPr>
              <w:bidi/>
              <w:rPr>
                <w:rFonts w:ascii="Sakkal Majalla" w:hAnsi="Sakkal Majalla" w:cs="Sakkal Majalla"/>
                <w:sz w:val="22"/>
                <w:szCs w:val="22"/>
              </w:rPr>
            </w:pPr>
          </w:p>
        </w:tc>
        <w:tc>
          <w:tcPr>
            <w:tcW w:w="8460" w:type="dxa"/>
            <w:shd w:val="clear" w:color="auto" w:fill="F2F2F2"/>
          </w:tcPr>
          <w:p w14:paraId="2DD6F38D" w14:textId="4F310AB6"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ممارسات ووسائل تواصل وخدمات تتناغم مع خصائص كلّ أسرة وطفل ونقاط قوتهم ومعتقداتهم واحتياجاتهم الخاصة</w:t>
            </w:r>
          </w:p>
        </w:tc>
      </w:tr>
      <w:tr w:rsidR="00496897" w:rsidRPr="00217402" w14:paraId="0800C86D" w14:textId="77777777" w:rsidTr="00C955DE">
        <w:tc>
          <w:tcPr>
            <w:tcW w:w="2178" w:type="dxa"/>
            <w:vMerge/>
            <w:tcBorders>
              <w:bottom w:val="single" w:sz="12" w:space="0" w:color="auto"/>
            </w:tcBorders>
            <w:shd w:val="clear" w:color="auto" w:fill="D9E2F3"/>
          </w:tcPr>
          <w:p w14:paraId="7DF7AFEE" w14:textId="77777777" w:rsidR="00496897" w:rsidRPr="00217402" w:rsidRDefault="00496897" w:rsidP="00496897">
            <w:pPr>
              <w:bidi/>
              <w:rPr>
                <w:rFonts w:ascii="Sakkal Majalla" w:hAnsi="Sakkal Majalla" w:cs="Sakkal Majalla"/>
                <w:sz w:val="22"/>
                <w:szCs w:val="22"/>
              </w:rPr>
            </w:pPr>
          </w:p>
        </w:tc>
        <w:tc>
          <w:tcPr>
            <w:tcW w:w="8460" w:type="dxa"/>
            <w:shd w:val="clear" w:color="auto" w:fill="F2F2F2"/>
          </w:tcPr>
          <w:p w14:paraId="22253220" w14:textId="43F9F46B"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اعتماد استراتيجيات مختلفة ليشعر كل طفل وأسرة بالترحيب والاحترام بغض النظر عن الخلفية واللغة والوضع الاجتماعي والاقتصادي والقدرات والجنس</w:t>
            </w:r>
          </w:p>
        </w:tc>
      </w:tr>
      <w:tr w:rsidR="00496897" w:rsidRPr="00217402" w14:paraId="7D55CDDC" w14:textId="77777777" w:rsidTr="00C955DE">
        <w:tc>
          <w:tcPr>
            <w:tcW w:w="2178" w:type="dxa"/>
            <w:vMerge/>
            <w:tcBorders>
              <w:bottom w:val="single" w:sz="12" w:space="0" w:color="auto"/>
            </w:tcBorders>
            <w:shd w:val="clear" w:color="auto" w:fill="D9E2F3"/>
          </w:tcPr>
          <w:p w14:paraId="2115A610" w14:textId="77777777" w:rsidR="00496897" w:rsidRPr="00217402" w:rsidRDefault="00496897" w:rsidP="00496897">
            <w:pPr>
              <w:bidi/>
              <w:rPr>
                <w:rFonts w:ascii="Sakkal Majalla" w:hAnsi="Sakkal Majalla" w:cs="Sakkal Majalla"/>
                <w:sz w:val="22"/>
                <w:szCs w:val="22"/>
              </w:rPr>
            </w:pPr>
          </w:p>
        </w:tc>
        <w:tc>
          <w:tcPr>
            <w:tcW w:w="8460" w:type="dxa"/>
            <w:shd w:val="clear" w:color="auto" w:fill="F2F2F2"/>
          </w:tcPr>
          <w:p w14:paraId="56906A96" w14:textId="33EFB645"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التخلص من أفكارهم المتحيزة تجاه بعض الأطفال والأُسر والمجتمعات لتفادي ردود الفعل القائمة على الصور النمطية والأحكام المسبقة، بما يساعد على تعزيز تنمية الطفل</w:t>
            </w:r>
          </w:p>
        </w:tc>
      </w:tr>
      <w:tr w:rsidR="00496897" w:rsidRPr="00217402" w14:paraId="07AF4C39" w14:textId="77777777" w:rsidTr="00C955DE">
        <w:tc>
          <w:tcPr>
            <w:tcW w:w="2178" w:type="dxa"/>
            <w:vMerge w:val="restart"/>
            <w:tcBorders>
              <w:top w:val="single" w:sz="12" w:space="0" w:color="auto"/>
              <w:bottom w:val="single" w:sz="12" w:space="0" w:color="auto"/>
            </w:tcBorders>
            <w:shd w:val="clear" w:color="auto" w:fill="D9E2F3"/>
          </w:tcPr>
          <w:p w14:paraId="5FC77B2A" w14:textId="77777777" w:rsidR="00496897" w:rsidRPr="00217402" w:rsidRDefault="00496897" w:rsidP="00496897">
            <w:pPr>
              <w:bidi/>
              <w:rPr>
                <w:rFonts w:ascii="Sakkal Majalla" w:hAnsi="Sakkal Majalla" w:cs="Sakkal Majalla"/>
                <w:b/>
                <w:sz w:val="22"/>
                <w:szCs w:val="22"/>
              </w:rPr>
            </w:pPr>
            <w:r w:rsidRPr="00217402">
              <w:rPr>
                <w:rFonts w:ascii="Sakkal Majalla" w:hAnsi="Sakkal Majalla" w:cs="Sakkal Majalla"/>
                <w:b/>
                <w:sz w:val="22"/>
                <w:szCs w:val="22"/>
                <w:rtl/>
              </w:rPr>
              <w:t>الاحترافية والنمو المهني</w:t>
            </w:r>
          </w:p>
        </w:tc>
        <w:tc>
          <w:tcPr>
            <w:tcW w:w="8460" w:type="dxa"/>
            <w:tcBorders>
              <w:top w:val="single" w:sz="12" w:space="0" w:color="auto"/>
            </w:tcBorders>
            <w:shd w:val="clear" w:color="auto" w:fill="F2F2F2"/>
          </w:tcPr>
          <w:p w14:paraId="02CCD90C" w14:textId="676A9923"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الاعتزاز بالتعريف عن النفس كأخصائي في مجال تنمية الطفولة المبكرة، وتعزيز النزاهة المهنية والشخصية في كافة التعاملات، على أن يقترن ذلك بدراية بقواعد السلوك المهنية التي تخضع لها المهنة، إن وُجدت</w:t>
            </w:r>
          </w:p>
        </w:tc>
      </w:tr>
      <w:tr w:rsidR="00496897" w:rsidRPr="00217402" w14:paraId="736D28D2" w14:textId="77777777" w:rsidTr="00C955DE">
        <w:tc>
          <w:tcPr>
            <w:tcW w:w="2178" w:type="dxa"/>
            <w:vMerge/>
            <w:tcBorders>
              <w:top w:val="single" w:sz="12" w:space="0" w:color="auto"/>
              <w:bottom w:val="single" w:sz="12" w:space="0" w:color="auto"/>
            </w:tcBorders>
            <w:shd w:val="clear" w:color="auto" w:fill="D9E2F3"/>
          </w:tcPr>
          <w:p w14:paraId="6B0BD649" w14:textId="77777777" w:rsidR="00496897" w:rsidRPr="00217402" w:rsidRDefault="00496897" w:rsidP="00496897">
            <w:pPr>
              <w:bidi/>
              <w:rPr>
                <w:rFonts w:ascii="Sakkal Majalla" w:hAnsi="Sakkal Majalla" w:cs="Sakkal Majalla"/>
                <w:sz w:val="28"/>
                <w:szCs w:val="28"/>
              </w:rPr>
            </w:pPr>
          </w:p>
        </w:tc>
        <w:tc>
          <w:tcPr>
            <w:tcW w:w="8460" w:type="dxa"/>
            <w:shd w:val="clear" w:color="auto" w:fill="F2F2F2"/>
          </w:tcPr>
          <w:p w14:paraId="4028AC77" w14:textId="314CFFD2"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الاسترشاد بالكفاءات والمعايير المهنية المحددة لأخصائيي تنمية الطفولة المبكرة لتحقيق التطور المهني، واعتبارها بمثابة عملية تعلّم مستمرة</w:t>
            </w:r>
          </w:p>
        </w:tc>
      </w:tr>
      <w:tr w:rsidR="00496897" w:rsidRPr="00217402" w14:paraId="55D9BCDE" w14:textId="77777777" w:rsidTr="00C955DE">
        <w:tc>
          <w:tcPr>
            <w:tcW w:w="2178" w:type="dxa"/>
            <w:vMerge/>
            <w:tcBorders>
              <w:top w:val="single" w:sz="12" w:space="0" w:color="auto"/>
              <w:bottom w:val="single" w:sz="12" w:space="0" w:color="auto"/>
            </w:tcBorders>
            <w:shd w:val="clear" w:color="auto" w:fill="D9E2F3"/>
          </w:tcPr>
          <w:p w14:paraId="3DC3E717" w14:textId="77777777" w:rsidR="00496897" w:rsidRPr="00217402" w:rsidRDefault="00496897" w:rsidP="00496897">
            <w:pPr>
              <w:bidi/>
              <w:rPr>
                <w:rFonts w:ascii="Sakkal Majalla" w:hAnsi="Sakkal Majalla" w:cs="Sakkal Majalla"/>
                <w:sz w:val="28"/>
                <w:szCs w:val="28"/>
              </w:rPr>
            </w:pPr>
          </w:p>
        </w:tc>
        <w:tc>
          <w:tcPr>
            <w:tcW w:w="8460" w:type="dxa"/>
            <w:shd w:val="clear" w:color="auto" w:fill="F2F2F2"/>
          </w:tcPr>
          <w:p w14:paraId="1F853F4A" w14:textId="5D98BE73"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بالاستراتيجيات والأدوات الفعالة والقائمة على الأدلة لتحسين جودة العمل، والاطلاع على الكفاءات والمعايير المهنية المحددة لأخصائيي تنمية الطفولة المبكرة والمعمول بها في أبوظبي</w:t>
            </w:r>
          </w:p>
        </w:tc>
      </w:tr>
      <w:tr w:rsidR="00496897" w:rsidRPr="00217402" w14:paraId="7066585E" w14:textId="77777777" w:rsidTr="00C955DE">
        <w:tc>
          <w:tcPr>
            <w:tcW w:w="2178" w:type="dxa"/>
            <w:vMerge/>
            <w:tcBorders>
              <w:top w:val="single" w:sz="12" w:space="0" w:color="auto"/>
              <w:bottom w:val="single" w:sz="12" w:space="0" w:color="auto"/>
            </w:tcBorders>
            <w:shd w:val="clear" w:color="auto" w:fill="D9E2F3"/>
          </w:tcPr>
          <w:p w14:paraId="1D2F7953" w14:textId="77777777" w:rsidR="00496897" w:rsidRPr="00217402" w:rsidRDefault="00496897" w:rsidP="00496897">
            <w:pPr>
              <w:bidi/>
              <w:rPr>
                <w:rFonts w:ascii="Sakkal Majalla" w:hAnsi="Sakkal Majalla" w:cs="Sakkal Majalla"/>
                <w:sz w:val="28"/>
                <w:szCs w:val="28"/>
              </w:rPr>
            </w:pPr>
          </w:p>
        </w:tc>
        <w:tc>
          <w:tcPr>
            <w:tcW w:w="8460" w:type="dxa"/>
            <w:tcBorders>
              <w:bottom w:val="single" w:sz="4" w:space="0" w:color="auto"/>
            </w:tcBorders>
            <w:shd w:val="clear" w:color="auto" w:fill="F2F2F2"/>
          </w:tcPr>
          <w:p w14:paraId="414E357A" w14:textId="743196B7"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تطبيق المعلومات المكتسبة من الاجتماعات والندوات وورش العمل المهنية ومن الموارد المكتوبة والرقمية للبقاء على اطلاع على الأمور المهنية وتعميق المعرفة بها</w:t>
            </w:r>
          </w:p>
        </w:tc>
      </w:tr>
      <w:tr w:rsidR="00496897" w:rsidRPr="00217402" w14:paraId="5188D5F1" w14:textId="77777777" w:rsidTr="00C955DE">
        <w:tc>
          <w:tcPr>
            <w:tcW w:w="2178" w:type="dxa"/>
            <w:vMerge w:val="restart"/>
            <w:tcBorders>
              <w:top w:val="single" w:sz="12" w:space="0" w:color="auto"/>
              <w:bottom w:val="single" w:sz="12" w:space="0" w:color="auto"/>
            </w:tcBorders>
            <w:shd w:val="clear" w:color="auto" w:fill="D9E2F3"/>
          </w:tcPr>
          <w:p w14:paraId="21590031" w14:textId="77777777" w:rsidR="00496897" w:rsidRPr="00217402" w:rsidRDefault="00496897" w:rsidP="00496897">
            <w:pPr>
              <w:bidi/>
              <w:rPr>
                <w:rFonts w:ascii="Sakkal Majalla" w:hAnsi="Sakkal Majalla" w:cs="Sakkal Majalla"/>
                <w:b/>
                <w:sz w:val="22"/>
                <w:szCs w:val="22"/>
              </w:rPr>
            </w:pPr>
            <w:r w:rsidRPr="00217402">
              <w:rPr>
                <w:rFonts w:ascii="Sakkal Majalla" w:hAnsi="Sakkal Majalla" w:cs="Sakkal Majalla"/>
                <w:b/>
                <w:sz w:val="22"/>
                <w:szCs w:val="22"/>
                <w:rtl/>
              </w:rPr>
              <w:t>التنسيق بين العاملين في القطاع والمهن المختلفة</w:t>
            </w:r>
          </w:p>
        </w:tc>
        <w:tc>
          <w:tcPr>
            <w:tcW w:w="8460" w:type="dxa"/>
            <w:tcBorders>
              <w:top w:val="single" w:sz="12" w:space="0" w:color="auto"/>
            </w:tcBorders>
            <w:shd w:val="clear" w:color="auto" w:fill="F2F2F2"/>
          </w:tcPr>
          <w:p w14:paraId="6E691CF5" w14:textId="20762C83"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التعاون والتنسيق مع الآخرين لتسهيل حصول الأطفال وأُسرهم على الخدمات بهدف دعم عملية تنمية ورفاه الطفل والأسرة ككل</w:t>
            </w:r>
          </w:p>
        </w:tc>
      </w:tr>
      <w:tr w:rsidR="00496897" w:rsidRPr="00217402" w14:paraId="34D37387" w14:textId="77777777" w:rsidTr="00C955DE">
        <w:tc>
          <w:tcPr>
            <w:tcW w:w="2178" w:type="dxa"/>
            <w:vMerge/>
            <w:tcBorders>
              <w:bottom w:val="single" w:sz="12" w:space="0" w:color="auto"/>
            </w:tcBorders>
            <w:shd w:val="clear" w:color="auto" w:fill="D9E2F3"/>
          </w:tcPr>
          <w:p w14:paraId="098470F8" w14:textId="77777777" w:rsidR="00496897" w:rsidRPr="00217402" w:rsidRDefault="00496897" w:rsidP="00496897">
            <w:pPr>
              <w:bidi/>
              <w:rPr>
                <w:rFonts w:ascii="Sakkal Majalla" w:hAnsi="Sakkal Majalla" w:cs="Sakkal Majalla"/>
                <w:sz w:val="28"/>
                <w:szCs w:val="28"/>
              </w:rPr>
            </w:pPr>
          </w:p>
        </w:tc>
        <w:tc>
          <w:tcPr>
            <w:tcW w:w="8460" w:type="dxa"/>
            <w:tcBorders>
              <w:bottom w:val="single" w:sz="4" w:space="0" w:color="auto"/>
            </w:tcBorders>
            <w:shd w:val="clear" w:color="auto" w:fill="F2F2F2"/>
          </w:tcPr>
          <w:p w14:paraId="38EE9B95" w14:textId="54A1E8F7"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الإلمام بأدوار مختلف الأخصائيين ضمن فئات خدمات تنمية الطفولة المبكرة، والتعاون والتنسيق معهم لأغراض التخطيط المشترك وتقديم الخدمات وتقييم النتائج لدعم عملية تنمية ورفاه الطفل والأسرة</w:t>
            </w:r>
          </w:p>
        </w:tc>
      </w:tr>
      <w:tr w:rsidR="00496897" w:rsidRPr="00217402" w14:paraId="18C8F2E6" w14:textId="77777777" w:rsidTr="00C955DE">
        <w:tc>
          <w:tcPr>
            <w:tcW w:w="2178" w:type="dxa"/>
            <w:vMerge/>
            <w:tcBorders>
              <w:bottom w:val="single" w:sz="12" w:space="0" w:color="auto"/>
            </w:tcBorders>
            <w:shd w:val="clear" w:color="auto" w:fill="D9E2F3"/>
          </w:tcPr>
          <w:p w14:paraId="2F03D810" w14:textId="77777777" w:rsidR="00496897" w:rsidRPr="00217402" w:rsidRDefault="00496897" w:rsidP="00496897">
            <w:pPr>
              <w:bidi/>
              <w:rPr>
                <w:rFonts w:ascii="Sakkal Majalla" w:hAnsi="Sakkal Majalla" w:cs="Sakkal Majalla"/>
                <w:sz w:val="28"/>
                <w:szCs w:val="28"/>
              </w:rPr>
            </w:pPr>
          </w:p>
        </w:tc>
        <w:tc>
          <w:tcPr>
            <w:tcW w:w="8460" w:type="dxa"/>
            <w:tcBorders>
              <w:bottom w:val="single" w:sz="12" w:space="0" w:color="auto"/>
            </w:tcBorders>
            <w:shd w:val="clear" w:color="auto" w:fill="F2F2F2"/>
          </w:tcPr>
          <w:p w14:paraId="4184A55F" w14:textId="758F2E0E"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التحلّي بحسّ الزمالة واحترام وظائف ومسؤوليات ومهارات وخبرات الآخرين ونقاط قوتهم عند العمل مع أخصائيين آخرين</w:t>
            </w:r>
          </w:p>
        </w:tc>
      </w:tr>
      <w:tr w:rsidR="00496897" w:rsidRPr="00217402" w14:paraId="22A52901" w14:textId="77777777" w:rsidTr="00C955DE">
        <w:tc>
          <w:tcPr>
            <w:tcW w:w="2178" w:type="dxa"/>
            <w:vMerge w:val="restart"/>
            <w:tcBorders>
              <w:top w:val="single" w:sz="12" w:space="0" w:color="auto"/>
              <w:bottom w:val="single" w:sz="12" w:space="0" w:color="auto"/>
            </w:tcBorders>
            <w:shd w:val="clear" w:color="auto" w:fill="D9E2F3"/>
          </w:tcPr>
          <w:p w14:paraId="701B1CAC" w14:textId="77777777" w:rsidR="00496897" w:rsidRPr="00217402" w:rsidRDefault="00496897" w:rsidP="00496897">
            <w:pPr>
              <w:bidi/>
              <w:rPr>
                <w:rFonts w:ascii="Sakkal Majalla" w:hAnsi="Sakkal Majalla" w:cs="Sakkal Majalla"/>
                <w:b/>
                <w:sz w:val="28"/>
                <w:szCs w:val="28"/>
              </w:rPr>
            </w:pPr>
            <w:r w:rsidRPr="00217402">
              <w:rPr>
                <w:rFonts w:ascii="Sakkal Majalla" w:hAnsi="Sakkal Majalla" w:cs="Sakkal Majalla"/>
                <w:b/>
                <w:sz w:val="22"/>
                <w:szCs w:val="22"/>
                <w:rtl/>
              </w:rPr>
              <w:t>الثقافة والتراث في الإمارات العربية المتحدة</w:t>
            </w:r>
          </w:p>
        </w:tc>
        <w:tc>
          <w:tcPr>
            <w:tcW w:w="8460" w:type="dxa"/>
            <w:tcBorders>
              <w:top w:val="single" w:sz="12" w:space="0" w:color="auto"/>
              <w:bottom w:val="single" w:sz="4" w:space="0" w:color="auto"/>
            </w:tcBorders>
            <w:shd w:val="clear" w:color="auto" w:fill="F2F2F2"/>
          </w:tcPr>
          <w:p w14:paraId="5B27D863" w14:textId="24897C21" w:rsidR="00496897" w:rsidRPr="00496897" w:rsidRDefault="00496897" w:rsidP="00496897">
            <w:pPr>
              <w:bidi/>
              <w:rPr>
                <w:rFonts w:ascii="Sakkal Majalla" w:hAnsi="Sakkal Majalla" w:cs="Sakkal Majalla"/>
                <w:sz w:val="20"/>
                <w:szCs w:val="20"/>
                <w:lang w:bidi="ar-SY"/>
              </w:rPr>
            </w:pPr>
            <w:r w:rsidRPr="00496897">
              <w:rPr>
                <w:rFonts w:ascii="Sakkal Majalla" w:hAnsi="Sakkal Majalla" w:cs="Sakkal Majalla"/>
                <w:sz w:val="20"/>
                <w:szCs w:val="20"/>
                <w:rtl/>
                <w:lang w:eastAsia="ar" w:bidi="ar-MA"/>
              </w:rPr>
              <w:t>الإلمام بإرث الإمارات العربية المتحدة وثقافتها وقِيَمها الإسلامية، وإظهار التقدير والاحترام في مختلف التعاملات</w:t>
            </w:r>
          </w:p>
        </w:tc>
      </w:tr>
      <w:tr w:rsidR="00496897" w:rsidRPr="00217402" w14:paraId="360EF5DE" w14:textId="77777777" w:rsidTr="00C955DE">
        <w:tc>
          <w:tcPr>
            <w:tcW w:w="2178" w:type="dxa"/>
            <w:vMerge/>
            <w:tcBorders>
              <w:bottom w:val="single" w:sz="12" w:space="0" w:color="auto"/>
            </w:tcBorders>
            <w:shd w:val="clear" w:color="auto" w:fill="D9E2F3"/>
          </w:tcPr>
          <w:p w14:paraId="3522D971" w14:textId="77777777" w:rsidR="00496897" w:rsidRPr="00217402" w:rsidRDefault="00496897" w:rsidP="00496897">
            <w:pPr>
              <w:bidi/>
              <w:rPr>
                <w:rFonts w:ascii="Sakkal Majalla" w:hAnsi="Sakkal Majalla" w:cs="Sakkal Majalla"/>
                <w:sz w:val="28"/>
                <w:szCs w:val="28"/>
              </w:rPr>
            </w:pPr>
          </w:p>
        </w:tc>
        <w:tc>
          <w:tcPr>
            <w:tcW w:w="8460" w:type="dxa"/>
            <w:tcBorders>
              <w:bottom w:val="single" w:sz="12" w:space="0" w:color="auto"/>
            </w:tcBorders>
            <w:shd w:val="clear" w:color="auto" w:fill="F2F2F2"/>
          </w:tcPr>
          <w:p w14:paraId="14FC81DF" w14:textId="45F697B6" w:rsidR="00496897" w:rsidRPr="00496897" w:rsidRDefault="00496897" w:rsidP="00496897">
            <w:pPr>
              <w:bidi/>
              <w:rPr>
                <w:rFonts w:ascii="Sakkal Majalla" w:hAnsi="Sakkal Majalla" w:cs="Sakkal Majalla"/>
                <w:sz w:val="20"/>
                <w:szCs w:val="20"/>
              </w:rPr>
            </w:pPr>
            <w:r w:rsidRPr="00496897">
              <w:rPr>
                <w:rFonts w:ascii="Sakkal Majalla" w:hAnsi="Sakkal Majalla" w:cs="Sakkal Majalla"/>
                <w:sz w:val="20"/>
                <w:szCs w:val="20"/>
                <w:rtl/>
                <w:lang w:eastAsia="ar" w:bidi="ar-MA"/>
              </w:rPr>
              <w:t>الاطلاع على مختلف الثقافات والأديان والتقاليد والإثنيات والأعراق التي تقيم في الإمارات، واحترام هذا التنوّع عند التعامل مع المجتمع الإماراتي والالتزام بالقيَم الأساسية</w:t>
            </w:r>
          </w:p>
        </w:tc>
      </w:tr>
      <w:bookmarkEnd w:id="0"/>
    </w:tbl>
    <w:p w14:paraId="76FB25C7" w14:textId="77777777" w:rsidR="00A32A05" w:rsidRPr="00217402" w:rsidRDefault="00A32A05" w:rsidP="00A32A05">
      <w:pPr>
        <w:bidi/>
        <w:rPr>
          <w:rFonts w:ascii="Sakkal Majalla" w:hAnsi="Sakkal Majalla" w:cs="Sakkal Majalla"/>
        </w:rPr>
      </w:pPr>
    </w:p>
    <w:p w14:paraId="04A2D527" w14:textId="77777777" w:rsidR="000E33FC" w:rsidRPr="00217402" w:rsidRDefault="000E33FC" w:rsidP="00A32A05">
      <w:pPr>
        <w:rPr>
          <w:rFonts w:ascii="Sakkal Majalla" w:hAnsi="Sakkal Majalla" w:cs="Sakkal Majalla"/>
        </w:rPr>
      </w:pPr>
    </w:p>
    <w:sectPr w:rsidR="000E33FC" w:rsidRPr="00217402" w:rsidSect="00F13255">
      <w:headerReference w:type="even" r:id="rId8"/>
      <w:headerReference w:type="default" r:id="rId9"/>
      <w:footerReference w:type="even" r:id="rId10"/>
      <w:footerReference w:type="default" r:id="rId11"/>
      <w:headerReference w:type="first" r:id="rId12"/>
      <w:footerReference w:type="first" r:id="rId13"/>
      <w:pgSz w:w="12240" w:h="15840"/>
      <w:pgMar w:top="2070" w:right="900" w:bottom="74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BBE8" w14:textId="77777777" w:rsidR="00003F8A" w:rsidRDefault="00003F8A">
      <w:r>
        <w:separator/>
      </w:r>
    </w:p>
  </w:endnote>
  <w:endnote w:type="continuationSeparator" w:id="0">
    <w:p w14:paraId="5FF0B4FE" w14:textId="77777777" w:rsidR="00003F8A" w:rsidRDefault="0000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D52C" w14:textId="77777777" w:rsidR="0071009D" w:rsidRDefault="0071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D52D" w14:textId="77777777" w:rsidR="0071009D" w:rsidRDefault="00710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D52F" w14:textId="77777777" w:rsidR="0071009D" w:rsidRDefault="0071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95CFF" w14:textId="77777777" w:rsidR="00003F8A" w:rsidRDefault="00003F8A">
      <w:r>
        <w:separator/>
      </w:r>
    </w:p>
  </w:footnote>
  <w:footnote w:type="continuationSeparator" w:id="0">
    <w:p w14:paraId="02A0FA7C" w14:textId="77777777" w:rsidR="00003F8A" w:rsidRDefault="00003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D52A" w14:textId="77777777" w:rsidR="0071009D" w:rsidRDefault="0071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D52B" w14:textId="77777777" w:rsidR="0071009D" w:rsidRDefault="00710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D52E" w14:textId="77777777" w:rsidR="0071009D" w:rsidRDefault="0071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043"/>
    <w:multiLevelType w:val="hybridMultilevel"/>
    <w:tmpl w:val="06C4D80C"/>
    <w:lvl w:ilvl="0" w:tplc="E4424C70">
      <w:numFmt w:val="bullet"/>
      <w:lvlText w:val="-"/>
      <w:lvlJc w:val="left"/>
      <w:pPr>
        <w:ind w:left="720" w:hanging="360"/>
      </w:pPr>
      <w:rPr>
        <w:rFonts w:ascii="Arial" w:eastAsia="Calibri" w:hAnsi="Arial" w:cs="Arial" w:hint="default"/>
      </w:rPr>
    </w:lvl>
    <w:lvl w:ilvl="1" w:tplc="B92EA4D0" w:tentative="1">
      <w:start w:val="1"/>
      <w:numFmt w:val="bullet"/>
      <w:lvlText w:val="o"/>
      <w:lvlJc w:val="left"/>
      <w:pPr>
        <w:ind w:left="1440" w:hanging="360"/>
      </w:pPr>
      <w:rPr>
        <w:rFonts w:ascii="Courier New" w:hAnsi="Courier New" w:cs="Courier New" w:hint="default"/>
      </w:rPr>
    </w:lvl>
    <w:lvl w:ilvl="2" w:tplc="35426C96" w:tentative="1">
      <w:start w:val="1"/>
      <w:numFmt w:val="bullet"/>
      <w:lvlText w:val=""/>
      <w:lvlJc w:val="left"/>
      <w:pPr>
        <w:ind w:left="2160" w:hanging="360"/>
      </w:pPr>
      <w:rPr>
        <w:rFonts w:ascii="Wingdings" w:hAnsi="Wingdings" w:hint="default"/>
      </w:rPr>
    </w:lvl>
    <w:lvl w:ilvl="3" w:tplc="1BF00CF6" w:tentative="1">
      <w:start w:val="1"/>
      <w:numFmt w:val="bullet"/>
      <w:lvlText w:val=""/>
      <w:lvlJc w:val="left"/>
      <w:pPr>
        <w:ind w:left="2880" w:hanging="360"/>
      </w:pPr>
      <w:rPr>
        <w:rFonts w:ascii="Symbol" w:hAnsi="Symbol" w:hint="default"/>
      </w:rPr>
    </w:lvl>
    <w:lvl w:ilvl="4" w:tplc="9276360E" w:tentative="1">
      <w:start w:val="1"/>
      <w:numFmt w:val="bullet"/>
      <w:lvlText w:val="o"/>
      <w:lvlJc w:val="left"/>
      <w:pPr>
        <w:ind w:left="3600" w:hanging="360"/>
      </w:pPr>
      <w:rPr>
        <w:rFonts w:ascii="Courier New" w:hAnsi="Courier New" w:cs="Courier New" w:hint="default"/>
      </w:rPr>
    </w:lvl>
    <w:lvl w:ilvl="5" w:tplc="29144544" w:tentative="1">
      <w:start w:val="1"/>
      <w:numFmt w:val="bullet"/>
      <w:lvlText w:val=""/>
      <w:lvlJc w:val="left"/>
      <w:pPr>
        <w:ind w:left="4320" w:hanging="360"/>
      </w:pPr>
      <w:rPr>
        <w:rFonts w:ascii="Wingdings" w:hAnsi="Wingdings" w:hint="default"/>
      </w:rPr>
    </w:lvl>
    <w:lvl w:ilvl="6" w:tplc="97D8D55A" w:tentative="1">
      <w:start w:val="1"/>
      <w:numFmt w:val="bullet"/>
      <w:lvlText w:val=""/>
      <w:lvlJc w:val="left"/>
      <w:pPr>
        <w:ind w:left="5040" w:hanging="360"/>
      </w:pPr>
      <w:rPr>
        <w:rFonts w:ascii="Symbol" w:hAnsi="Symbol" w:hint="default"/>
      </w:rPr>
    </w:lvl>
    <w:lvl w:ilvl="7" w:tplc="61C42FA8" w:tentative="1">
      <w:start w:val="1"/>
      <w:numFmt w:val="bullet"/>
      <w:lvlText w:val="o"/>
      <w:lvlJc w:val="left"/>
      <w:pPr>
        <w:ind w:left="5760" w:hanging="360"/>
      </w:pPr>
      <w:rPr>
        <w:rFonts w:ascii="Courier New" w:hAnsi="Courier New" w:cs="Courier New" w:hint="default"/>
      </w:rPr>
    </w:lvl>
    <w:lvl w:ilvl="8" w:tplc="B5C4D3FC" w:tentative="1">
      <w:start w:val="1"/>
      <w:numFmt w:val="bullet"/>
      <w:lvlText w:val=""/>
      <w:lvlJc w:val="left"/>
      <w:pPr>
        <w:ind w:left="6480" w:hanging="360"/>
      </w:pPr>
      <w:rPr>
        <w:rFonts w:ascii="Wingdings" w:hAnsi="Wingdings" w:hint="default"/>
      </w:rPr>
    </w:lvl>
  </w:abstractNum>
  <w:abstractNum w:abstractNumId="1" w15:restartNumberingAfterBreak="0">
    <w:nsid w:val="036438AC"/>
    <w:multiLevelType w:val="hybridMultilevel"/>
    <w:tmpl w:val="C79A1880"/>
    <w:lvl w:ilvl="0" w:tplc="9B185916">
      <w:start w:val="1"/>
      <w:numFmt w:val="bullet"/>
      <w:lvlText w:val=""/>
      <w:lvlJc w:val="left"/>
      <w:pPr>
        <w:ind w:left="360" w:hanging="360"/>
      </w:pPr>
      <w:rPr>
        <w:rFonts w:ascii="Symbol" w:hAnsi="Symbol" w:hint="default"/>
      </w:rPr>
    </w:lvl>
    <w:lvl w:ilvl="1" w:tplc="F984FE22" w:tentative="1">
      <w:start w:val="1"/>
      <w:numFmt w:val="bullet"/>
      <w:lvlText w:val="o"/>
      <w:lvlJc w:val="left"/>
      <w:pPr>
        <w:ind w:left="1080" w:hanging="360"/>
      </w:pPr>
      <w:rPr>
        <w:rFonts w:ascii="Courier New" w:hAnsi="Courier New" w:cs="Courier New" w:hint="default"/>
      </w:rPr>
    </w:lvl>
    <w:lvl w:ilvl="2" w:tplc="F440DDE2" w:tentative="1">
      <w:start w:val="1"/>
      <w:numFmt w:val="bullet"/>
      <w:lvlText w:val=""/>
      <w:lvlJc w:val="left"/>
      <w:pPr>
        <w:ind w:left="1800" w:hanging="360"/>
      </w:pPr>
      <w:rPr>
        <w:rFonts w:ascii="Wingdings" w:hAnsi="Wingdings" w:hint="default"/>
      </w:rPr>
    </w:lvl>
    <w:lvl w:ilvl="3" w:tplc="AB3A45EC" w:tentative="1">
      <w:start w:val="1"/>
      <w:numFmt w:val="bullet"/>
      <w:lvlText w:val=""/>
      <w:lvlJc w:val="left"/>
      <w:pPr>
        <w:ind w:left="2520" w:hanging="360"/>
      </w:pPr>
      <w:rPr>
        <w:rFonts w:ascii="Symbol" w:hAnsi="Symbol" w:hint="default"/>
      </w:rPr>
    </w:lvl>
    <w:lvl w:ilvl="4" w:tplc="D7C2A470" w:tentative="1">
      <w:start w:val="1"/>
      <w:numFmt w:val="bullet"/>
      <w:lvlText w:val="o"/>
      <w:lvlJc w:val="left"/>
      <w:pPr>
        <w:ind w:left="3240" w:hanging="360"/>
      </w:pPr>
      <w:rPr>
        <w:rFonts w:ascii="Courier New" w:hAnsi="Courier New" w:cs="Courier New" w:hint="default"/>
      </w:rPr>
    </w:lvl>
    <w:lvl w:ilvl="5" w:tplc="F202E082" w:tentative="1">
      <w:start w:val="1"/>
      <w:numFmt w:val="bullet"/>
      <w:lvlText w:val=""/>
      <w:lvlJc w:val="left"/>
      <w:pPr>
        <w:ind w:left="3960" w:hanging="360"/>
      </w:pPr>
      <w:rPr>
        <w:rFonts w:ascii="Wingdings" w:hAnsi="Wingdings" w:hint="default"/>
      </w:rPr>
    </w:lvl>
    <w:lvl w:ilvl="6" w:tplc="77544B2C" w:tentative="1">
      <w:start w:val="1"/>
      <w:numFmt w:val="bullet"/>
      <w:lvlText w:val=""/>
      <w:lvlJc w:val="left"/>
      <w:pPr>
        <w:ind w:left="4680" w:hanging="360"/>
      </w:pPr>
      <w:rPr>
        <w:rFonts w:ascii="Symbol" w:hAnsi="Symbol" w:hint="default"/>
      </w:rPr>
    </w:lvl>
    <w:lvl w:ilvl="7" w:tplc="59B047B8" w:tentative="1">
      <w:start w:val="1"/>
      <w:numFmt w:val="bullet"/>
      <w:lvlText w:val="o"/>
      <w:lvlJc w:val="left"/>
      <w:pPr>
        <w:ind w:left="5400" w:hanging="360"/>
      </w:pPr>
      <w:rPr>
        <w:rFonts w:ascii="Courier New" w:hAnsi="Courier New" w:cs="Courier New" w:hint="default"/>
      </w:rPr>
    </w:lvl>
    <w:lvl w:ilvl="8" w:tplc="CEECE104" w:tentative="1">
      <w:start w:val="1"/>
      <w:numFmt w:val="bullet"/>
      <w:lvlText w:val=""/>
      <w:lvlJc w:val="left"/>
      <w:pPr>
        <w:ind w:left="6120" w:hanging="360"/>
      </w:pPr>
      <w:rPr>
        <w:rFonts w:ascii="Wingdings" w:hAnsi="Wingdings" w:hint="default"/>
      </w:rPr>
    </w:lvl>
  </w:abstractNum>
  <w:abstractNum w:abstractNumId="2" w15:restartNumberingAfterBreak="0">
    <w:nsid w:val="06011455"/>
    <w:multiLevelType w:val="hybridMultilevel"/>
    <w:tmpl w:val="555C0278"/>
    <w:lvl w:ilvl="0" w:tplc="E8CC7A24">
      <w:start w:val="1"/>
      <w:numFmt w:val="bullet"/>
      <w:lvlText w:val=""/>
      <w:lvlJc w:val="left"/>
      <w:pPr>
        <w:ind w:left="360" w:hanging="360"/>
      </w:pPr>
      <w:rPr>
        <w:rFonts w:ascii="Symbol" w:hAnsi="Symbol" w:hint="default"/>
      </w:rPr>
    </w:lvl>
    <w:lvl w:ilvl="1" w:tplc="4E9AF858" w:tentative="1">
      <w:start w:val="1"/>
      <w:numFmt w:val="bullet"/>
      <w:lvlText w:val="o"/>
      <w:lvlJc w:val="left"/>
      <w:pPr>
        <w:ind w:left="1080" w:hanging="360"/>
      </w:pPr>
      <w:rPr>
        <w:rFonts w:ascii="Courier New" w:hAnsi="Courier New" w:cs="Courier New" w:hint="default"/>
      </w:rPr>
    </w:lvl>
    <w:lvl w:ilvl="2" w:tplc="EE72356A" w:tentative="1">
      <w:start w:val="1"/>
      <w:numFmt w:val="bullet"/>
      <w:lvlText w:val=""/>
      <w:lvlJc w:val="left"/>
      <w:pPr>
        <w:ind w:left="1800" w:hanging="360"/>
      </w:pPr>
      <w:rPr>
        <w:rFonts w:ascii="Wingdings" w:hAnsi="Wingdings" w:hint="default"/>
      </w:rPr>
    </w:lvl>
    <w:lvl w:ilvl="3" w:tplc="A956C59E" w:tentative="1">
      <w:start w:val="1"/>
      <w:numFmt w:val="bullet"/>
      <w:lvlText w:val=""/>
      <w:lvlJc w:val="left"/>
      <w:pPr>
        <w:ind w:left="2520" w:hanging="360"/>
      </w:pPr>
      <w:rPr>
        <w:rFonts w:ascii="Symbol" w:hAnsi="Symbol" w:hint="default"/>
      </w:rPr>
    </w:lvl>
    <w:lvl w:ilvl="4" w:tplc="BF78E4F0" w:tentative="1">
      <w:start w:val="1"/>
      <w:numFmt w:val="bullet"/>
      <w:lvlText w:val="o"/>
      <w:lvlJc w:val="left"/>
      <w:pPr>
        <w:ind w:left="3240" w:hanging="360"/>
      </w:pPr>
      <w:rPr>
        <w:rFonts w:ascii="Courier New" w:hAnsi="Courier New" w:cs="Courier New" w:hint="default"/>
      </w:rPr>
    </w:lvl>
    <w:lvl w:ilvl="5" w:tplc="80607394" w:tentative="1">
      <w:start w:val="1"/>
      <w:numFmt w:val="bullet"/>
      <w:lvlText w:val=""/>
      <w:lvlJc w:val="left"/>
      <w:pPr>
        <w:ind w:left="3960" w:hanging="360"/>
      </w:pPr>
      <w:rPr>
        <w:rFonts w:ascii="Wingdings" w:hAnsi="Wingdings" w:hint="default"/>
      </w:rPr>
    </w:lvl>
    <w:lvl w:ilvl="6" w:tplc="7C1E1A8E" w:tentative="1">
      <w:start w:val="1"/>
      <w:numFmt w:val="bullet"/>
      <w:lvlText w:val=""/>
      <w:lvlJc w:val="left"/>
      <w:pPr>
        <w:ind w:left="4680" w:hanging="360"/>
      </w:pPr>
      <w:rPr>
        <w:rFonts w:ascii="Symbol" w:hAnsi="Symbol" w:hint="default"/>
      </w:rPr>
    </w:lvl>
    <w:lvl w:ilvl="7" w:tplc="1F660B70" w:tentative="1">
      <w:start w:val="1"/>
      <w:numFmt w:val="bullet"/>
      <w:lvlText w:val="o"/>
      <w:lvlJc w:val="left"/>
      <w:pPr>
        <w:ind w:left="5400" w:hanging="360"/>
      </w:pPr>
      <w:rPr>
        <w:rFonts w:ascii="Courier New" w:hAnsi="Courier New" w:cs="Courier New" w:hint="default"/>
      </w:rPr>
    </w:lvl>
    <w:lvl w:ilvl="8" w:tplc="1F3C8BF2" w:tentative="1">
      <w:start w:val="1"/>
      <w:numFmt w:val="bullet"/>
      <w:lvlText w:val=""/>
      <w:lvlJc w:val="left"/>
      <w:pPr>
        <w:ind w:left="6120" w:hanging="360"/>
      </w:pPr>
      <w:rPr>
        <w:rFonts w:ascii="Wingdings" w:hAnsi="Wingdings" w:hint="default"/>
      </w:rPr>
    </w:lvl>
  </w:abstractNum>
  <w:abstractNum w:abstractNumId="3" w15:restartNumberingAfterBreak="0">
    <w:nsid w:val="159B0518"/>
    <w:multiLevelType w:val="hybridMultilevel"/>
    <w:tmpl w:val="2F16C3CA"/>
    <w:lvl w:ilvl="0" w:tplc="6884E9C0">
      <w:start w:val="1"/>
      <w:numFmt w:val="bullet"/>
      <w:lvlText w:val=""/>
      <w:lvlJc w:val="left"/>
      <w:pPr>
        <w:ind w:left="360" w:hanging="360"/>
      </w:pPr>
      <w:rPr>
        <w:rFonts w:ascii="Symbol" w:hAnsi="Symbol" w:hint="default"/>
      </w:rPr>
    </w:lvl>
    <w:lvl w:ilvl="1" w:tplc="2D323DD6" w:tentative="1">
      <w:start w:val="1"/>
      <w:numFmt w:val="bullet"/>
      <w:lvlText w:val="o"/>
      <w:lvlJc w:val="left"/>
      <w:pPr>
        <w:ind w:left="1080" w:hanging="360"/>
      </w:pPr>
      <w:rPr>
        <w:rFonts w:ascii="Courier New" w:hAnsi="Courier New" w:cs="Courier New" w:hint="default"/>
      </w:rPr>
    </w:lvl>
    <w:lvl w:ilvl="2" w:tplc="A00C7218" w:tentative="1">
      <w:start w:val="1"/>
      <w:numFmt w:val="bullet"/>
      <w:lvlText w:val=""/>
      <w:lvlJc w:val="left"/>
      <w:pPr>
        <w:ind w:left="1800" w:hanging="360"/>
      </w:pPr>
      <w:rPr>
        <w:rFonts w:ascii="Wingdings" w:hAnsi="Wingdings" w:hint="default"/>
      </w:rPr>
    </w:lvl>
    <w:lvl w:ilvl="3" w:tplc="84366F7C" w:tentative="1">
      <w:start w:val="1"/>
      <w:numFmt w:val="bullet"/>
      <w:lvlText w:val=""/>
      <w:lvlJc w:val="left"/>
      <w:pPr>
        <w:ind w:left="2520" w:hanging="360"/>
      </w:pPr>
      <w:rPr>
        <w:rFonts w:ascii="Symbol" w:hAnsi="Symbol" w:hint="default"/>
      </w:rPr>
    </w:lvl>
    <w:lvl w:ilvl="4" w:tplc="72CC9816" w:tentative="1">
      <w:start w:val="1"/>
      <w:numFmt w:val="bullet"/>
      <w:lvlText w:val="o"/>
      <w:lvlJc w:val="left"/>
      <w:pPr>
        <w:ind w:left="3240" w:hanging="360"/>
      </w:pPr>
      <w:rPr>
        <w:rFonts w:ascii="Courier New" w:hAnsi="Courier New" w:cs="Courier New" w:hint="default"/>
      </w:rPr>
    </w:lvl>
    <w:lvl w:ilvl="5" w:tplc="1CD0C088" w:tentative="1">
      <w:start w:val="1"/>
      <w:numFmt w:val="bullet"/>
      <w:lvlText w:val=""/>
      <w:lvlJc w:val="left"/>
      <w:pPr>
        <w:ind w:left="3960" w:hanging="360"/>
      </w:pPr>
      <w:rPr>
        <w:rFonts w:ascii="Wingdings" w:hAnsi="Wingdings" w:hint="default"/>
      </w:rPr>
    </w:lvl>
    <w:lvl w:ilvl="6" w:tplc="D75CA32A" w:tentative="1">
      <w:start w:val="1"/>
      <w:numFmt w:val="bullet"/>
      <w:lvlText w:val=""/>
      <w:lvlJc w:val="left"/>
      <w:pPr>
        <w:ind w:left="4680" w:hanging="360"/>
      </w:pPr>
      <w:rPr>
        <w:rFonts w:ascii="Symbol" w:hAnsi="Symbol" w:hint="default"/>
      </w:rPr>
    </w:lvl>
    <w:lvl w:ilvl="7" w:tplc="184EC860" w:tentative="1">
      <w:start w:val="1"/>
      <w:numFmt w:val="bullet"/>
      <w:lvlText w:val="o"/>
      <w:lvlJc w:val="left"/>
      <w:pPr>
        <w:ind w:left="5400" w:hanging="360"/>
      </w:pPr>
      <w:rPr>
        <w:rFonts w:ascii="Courier New" w:hAnsi="Courier New" w:cs="Courier New" w:hint="default"/>
      </w:rPr>
    </w:lvl>
    <w:lvl w:ilvl="8" w:tplc="8B769752" w:tentative="1">
      <w:start w:val="1"/>
      <w:numFmt w:val="bullet"/>
      <w:lvlText w:val=""/>
      <w:lvlJc w:val="left"/>
      <w:pPr>
        <w:ind w:left="6120" w:hanging="360"/>
      </w:pPr>
      <w:rPr>
        <w:rFonts w:ascii="Wingdings" w:hAnsi="Wingdings" w:hint="default"/>
      </w:rPr>
    </w:lvl>
  </w:abstractNum>
  <w:abstractNum w:abstractNumId="4" w15:restartNumberingAfterBreak="0">
    <w:nsid w:val="171A053D"/>
    <w:multiLevelType w:val="hybridMultilevel"/>
    <w:tmpl w:val="603EC90A"/>
    <w:lvl w:ilvl="0" w:tplc="139CCF00">
      <w:start w:val="1"/>
      <w:numFmt w:val="bullet"/>
      <w:lvlText w:val=""/>
      <w:lvlJc w:val="left"/>
      <w:pPr>
        <w:ind w:left="360" w:hanging="360"/>
      </w:pPr>
      <w:rPr>
        <w:rFonts w:ascii="Symbol" w:hAnsi="Symbol" w:hint="default"/>
      </w:rPr>
    </w:lvl>
    <w:lvl w:ilvl="1" w:tplc="A77A6F56" w:tentative="1">
      <w:start w:val="1"/>
      <w:numFmt w:val="bullet"/>
      <w:lvlText w:val="o"/>
      <w:lvlJc w:val="left"/>
      <w:pPr>
        <w:ind w:left="1080" w:hanging="360"/>
      </w:pPr>
      <w:rPr>
        <w:rFonts w:ascii="Courier New" w:hAnsi="Courier New" w:cs="Courier New" w:hint="default"/>
      </w:rPr>
    </w:lvl>
    <w:lvl w:ilvl="2" w:tplc="A18AB650" w:tentative="1">
      <w:start w:val="1"/>
      <w:numFmt w:val="bullet"/>
      <w:lvlText w:val=""/>
      <w:lvlJc w:val="left"/>
      <w:pPr>
        <w:ind w:left="1800" w:hanging="360"/>
      </w:pPr>
      <w:rPr>
        <w:rFonts w:ascii="Wingdings" w:hAnsi="Wingdings" w:hint="default"/>
      </w:rPr>
    </w:lvl>
    <w:lvl w:ilvl="3" w:tplc="A92446BC" w:tentative="1">
      <w:start w:val="1"/>
      <w:numFmt w:val="bullet"/>
      <w:lvlText w:val=""/>
      <w:lvlJc w:val="left"/>
      <w:pPr>
        <w:ind w:left="2520" w:hanging="360"/>
      </w:pPr>
      <w:rPr>
        <w:rFonts w:ascii="Symbol" w:hAnsi="Symbol" w:hint="default"/>
      </w:rPr>
    </w:lvl>
    <w:lvl w:ilvl="4" w:tplc="243432D4" w:tentative="1">
      <w:start w:val="1"/>
      <w:numFmt w:val="bullet"/>
      <w:lvlText w:val="o"/>
      <w:lvlJc w:val="left"/>
      <w:pPr>
        <w:ind w:left="3240" w:hanging="360"/>
      </w:pPr>
      <w:rPr>
        <w:rFonts w:ascii="Courier New" w:hAnsi="Courier New" w:cs="Courier New" w:hint="default"/>
      </w:rPr>
    </w:lvl>
    <w:lvl w:ilvl="5" w:tplc="46DCF472" w:tentative="1">
      <w:start w:val="1"/>
      <w:numFmt w:val="bullet"/>
      <w:lvlText w:val=""/>
      <w:lvlJc w:val="left"/>
      <w:pPr>
        <w:ind w:left="3960" w:hanging="360"/>
      </w:pPr>
      <w:rPr>
        <w:rFonts w:ascii="Wingdings" w:hAnsi="Wingdings" w:hint="default"/>
      </w:rPr>
    </w:lvl>
    <w:lvl w:ilvl="6" w:tplc="40100AC8" w:tentative="1">
      <w:start w:val="1"/>
      <w:numFmt w:val="bullet"/>
      <w:lvlText w:val=""/>
      <w:lvlJc w:val="left"/>
      <w:pPr>
        <w:ind w:left="4680" w:hanging="360"/>
      </w:pPr>
      <w:rPr>
        <w:rFonts w:ascii="Symbol" w:hAnsi="Symbol" w:hint="default"/>
      </w:rPr>
    </w:lvl>
    <w:lvl w:ilvl="7" w:tplc="E78C70AC" w:tentative="1">
      <w:start w:val="1"/>
      <w:numFmt w:val="bullet"/>
      <w:lvlText w:val="o"/>
      <w:lvlJc w:val="left"/>
      <w:pPr>
        <w:ind w:left="5400" w:hanging="360"/>
      </w:pPr>
      <w:rPr>
        <w:rFonts w:ascii="Courier New" w:hAnsi="Courier New" w:cs="Courier New" w:hint="default"/>
      </w:rPr>
    </w:lvl>
    <w:lvl w:ilvl="8" w:tplc="EE16520A" w:tentative="1">
      <w:start w:val="1"/>
      <w:numFmt w:val="bullet"/>
      <w:lvlText w:val=""/>
      <w:lvlJc w:val="left"/>
      <w:pPr>
        <w:ind w:left="6120" w:hanging="360"/>
      </w:pPr>
      <w:rPr>
        <w:rFonts w:ascii="Wingdings" w:hAnsi="Wingdings" w:hint="default"/>
      </w:rPr>
    </w:lvl>
  </w:abstractNum>
  <w:abstractNum w:abstractNumId="5" w15:restartNumberingAfterBreak="0">
    <w:nsid w:val="270D4ED5"/>
    <w:multiLevelType w:val="hybridMultilevel"/>
    <w:tmpl w:val="0F0240F4"/>
    <w:lvl w:ilvl="0" w:tplc="5E069BFC">
      <w:start w:val="1"/>
      <w:numFmt w:val="bullet"/>
      <w:lvlText w:val=""/>
      <w:lvlJc w:val="left"/>
      <w:pPr>
        <w:ind w:left="360" w:hanging="360"/>
      </w:pPr>
      <w:rPr>
        <w:rFonts w:ascii="Symbol" w:hAnsi="Symbol" w:hint="default"/>
      </w:rPr>
    </w:lvl>
    <w:lvl w:ilvl="1" w:tplc="7C20438C" w:tentative="1">
      <w:start w:val="1"/>
      <w:numFmt w:val="bullet"/>
      <w:lvlText w:val="o"/>
      <w:lvlJc w:val="left"/>
      <w:pPr>
        <w:ind w:left="1080" w:hanging="360"/>
      </w:pPr>
      <w:rPr>
        <w:rFonts w:ascii="Courier New" w:hAnsi="Courier New" w:cs="Courier New" w:hint="default"/>
      </w:rPr>
    </w:lvl>
    <w:lvl w:ilvl="2" w:tplc="D9F6493E" w:tentative="1">
      <w:start w:val="1"/>
      <w:numFmt w:val="bullet"/>
      <w:lvlText w:val=""/>
      <w:lvlJc w:val="left"/>
      <w:pPr>
        <w:ind w:left="1800" w:hanging="360"/>
      </w:pPr>
      <w:rPr>
        <w:rFonts w:ascii="Wingdings" w:hAnsi="Wingdings" w:hint="default"/>
      </w:rPr>
    </w:lvl>
    <w:lvl w:ilvl="3" w:tplc="23781B90" w:tentative="1">
      <w:start w:val="1"/>
      <w:numFmt w:val="bullet"/>
      <w:lvlText w:val=""/>
      <w:lvlJc w:val="left"/>
      <w:pPr>
        <w:ind w:left="2520" w:hanging="360"/>
      </w:pPr>
      <w:rPr>
        <w:rFonts w:ascii="Symbol" w:hAnsi="Symbol" w:hint="default"/>
      </w:rPr>
    </w:lvl>
    <w:lvl w:ilvl="4" w:tplc="CC8830BC" w:tentative="1">
      <w:start w:val="1"/>
      <w:numFmt w:val="bullet"/>
      <w:lvlText w:val="o"/>
      <w:lvlJc w:val="left"/>
      <w:pPr>
        <w:ind w:left="3240" w:hanging="360"/>
      </w:pPr>
      <w:rPr>
        <w:rFonts w:ascii="Courier New" w:hAnsi="Courier New" w:cs="Courier New" w:hint="default"/>
      </w:rPr>
    </w:lvl>
    <w:lvl w:ilvl="5" w:tplc="1440602E" w:tentative="1">
      <w:start w:val="1"/>
      <w:numFmt w:val="bullet"/>
      <w:lvlText w:val=""/>
      <w:lvlJc w:val="left"/>
      <w:pPr>
        <w:ind w:left="3960" w:hanging="360"/>
      </w:pPr>
      <w:rPr>
        <w:rFonts w:ascii="Wingdings" w:hAnsi="Wingdings" w:hint="default"/>
      </w:rPr>
    </w:lvl>
    <w:lvl w:ilvl="6" w:tplc="1B6C4490" w:tentative="1">
      <w:start w:val="1"/>
      <w:numFmt w:val="bullet"/>
      <w:lvlText w:val=""/>
      <w:lvlJc w:val="left"/>
      <w:pPr>
        <w:ind w:left="4680" w:hanging="360"/>
      </w:pPr>
      <w:rPr>
        <w:rFonts w:ascii="Symbol" w:hAnsi="Symbol" w:hint="default"/>
      </w:rPr>
    </w:lvl>
    <w:lvl w:ilvl="7" w:tplc="B39A9604" w:tentative="1">
      <w:start w:val="1"/>
      <w:numFmt w:val="bullet"/>
      <w:lvlText w:val="o"/>
      <w:lvlJc w:val="left"/>
      <w:pPr>
        <w:ind w:left="5400" w:hanging="360"/>
      </w:pPr>
      <w:rPr>
        <w:rFonts w:ascii="Courier New" w:hAnsi="Courier New" w:cs="Courier New" w:hint="default"/>
      </w:rPr>
    </w:lvl>
    <w:lvl w:ilvl="8" w:tplc="99222C68" w:tentative="1">
      <w:start w:val="1"/>
      <w:numFmt w:val="bullet"/>
      <w:lvlText w:val=""/>
      <w:lvlJc w:val="left"/>
      <w:pPr>
        <w:ind w:left="6120" w:hanging="360"/>
      </w:pPr>
      <w:rPr>
        <w:rFonts w:ascii="Wingdings" w:hAnsi="Wingdings" w:hint="default"/>
      </w:rPr>
    </w:lvl>
  </w:abstractNum>
  <w:abstractNum w:abstractNumId="6" w15:restartNumberingAfterBreak="0">
    <w:nsid w:val="2CAF77D4"/>
    <w:multiLevelType w:val="hybridMultilevel"/>
    <w:tmpl w:val="49B040C8"/>
    <w:lvl w:ilvl="0" w:tplc="F5184B4E">
      <w:numFmt w:val="bullet"/>
      <w:lvlText w:val="-"/>
      <w:lvlJc w:val="left"/>
      <w:pPr>
        <w:ind w:left="720" w:hanging="360"/>
      </w:pPr>
      <w:rPr>
        <w:rFonts w:ascii="Arial" w:eastAsia="Calibri" w:hAnsi="Arial" w:cs="Arial" w:hint="default"/>
      </w:rPr>
    </w:lvl>
    <w:lvl w:ilvl="1" w:tplc="5F223010" w:tentative="1">
      <w:start w:val="1"/>
      <w:numFmt w:val="bullet"/>
      <w:lvlText w:val="o"/>
      <w:lvlJc w:val="left"/>
      <w:pPr>
        <w:ind w:left="1440" w:hanging="360"/>
      </w:pPr>
      <w:rPr>
        <w:rFonts w:ascii="Courier New" w:hAnsi="Courier New" w:cs="Courier New" w:hint="default"/>
      </w:rPr>
    </w:lvl>
    <w:lvl w:ilvl="2" w:tplc="32F8DB32" w:tentative="1">
      <w:start w:val="1"/>
      <w:numFmt w:val="bullet"/>
      <w:lvlText w:val=""/>
      <w:lvlJc w:val="left"/>
      <w:pPr>
        <w:ind w:left="2160" w:hanging="360"/>
      </w:pPr>
      <w:rPr>
        <w:rFonts w:ascii="Wingdings" w:hAnsi="Wingdings" w:hint="default"/>
      </w:rPr>
    </w:lvl>
    <w:lvl w:ilvl="3" w:tplc="CC962EBC" w:tentative="1">
      <w:start w:val="1"/>
      <w:numFmt w:val="bullet"/>
      <w:lvlText w:val=""/>
      <w:lvlJc w:val="left"/>
      <w:pPr>
        <w:ind w:left="2880" w:hanging="360"/>
      </w:pPr>
      <w:rPr>
        <w:rFonts w:ascii="Symbol" w:hAnsi="Symbol" w:hint="default"/>
      </w:rPr>
    </w:lvl>
    <w:lvl w:ilvl="4" w:tplc="455435C2" w:tentative="1">
      <w:start w:val="1"/>
      <w:numFmt w:val="bullet"/>
      <w:lvlText w:val="o"/>
      <w:lvlJc w:val="left"/>
      <w:pPr>
        <w:ind w:left="3600" w:hanging="360"/>
      </w:pPr>
      <w:rPr>
        <w:rFonts w:ascii="Courier New" w:hAnsi="Courier New" w:cs="Courier New" w:hint="default"/>
      </w:rPr>
    </w:lvl>
    <w:lvl w:ilvl="5" w:tplc="B43AA916" w:tentative="1">
      <w:start w:val="1"/>
      <w:numFmt w:val="bullet"/>
      <w:lvlText w:val=""/>
      <w:lvlJc w:val="left"/>
      <w:pPr>
        <w:ind w:left="4320" w:hanging="360"/>
      </w:pPr>
      <w:rPr>
        <w:rFonts w:ascii="Wingdings" w:hAnsi="Wingdings" w:hint="default"/>
      </w:rPr>
    </w:lvl>
    <w:lvl w:ilvl="6" w:tplc="409AA978" w:tentative="1">
      <w:start w:val="1"/>
      <w:numFmt w:val="bullet"/>
      <w:lvlText w:val=""/>
      <w:lvlJc w:val="left"/>
      <w:pPr>
        <w:ind w:left="5040" w:hanging="360"/>
      </w:pPr>
      <w:rPr>
        <w:rFonts w:ascii="Symbol" w:hAnsi="Symbol" w:hint="default"/>
      </w:rPr>
    </w:lvl>
    <w:lvl w:ilvl="7" w:tplc="D444B966" w:tentative="1">
      <w:start w:val="1"/>
      <w:numFmt w:val="bullet"/>
      <w:lvlText w:val="o"/>
      <w:lvlJc w:val="left"/>
      <w:pPr>
        <w:ind w:left="5760" w:hanging="360"/>
      </w:pPr>
      <w:rPr>
        <w:rFonts w:ascii="Courier New" w:hAnsi="Courier New" w:cs="Courier New" w:hint="default"/>
      </w:rPr>
    </w:lvl>
    <w:lvl w:ilvl="8" w:tplc="32CADF1C" w:tentative="1">
      <w:start w:val="1"/>
      <w:numFmt w:val="bullet"/>
      <w:lvlText w:val=""/>
      <w:lvlJc w:val="left"/>
      <w:pPr>
        <w:ind w:left="6480" w:hanging="360"/>
      </w:pPr>
      <w:rPr>
        <w:rFonts w:ascii="Wingdings" w:hAnsi="Wingdings" w:hint="default"/>
      </w:rPr>
    </w:lvl>
  </w:abstractNum>
  <w:abstractNum w:abstractNumId="7" w15:restartNumberingAfterBreak="0">
    <w:nsid w:val="38345897"/>
    <w:multiLevelType w:val="hybridMultilevel"/>
    <w:tmpl w:val="BF8CD8EE"/>
    <w:lvl w:ilvl="0" w:tplc="EDA800E4">
      <w:start w:val="1"/>
      <w:numFmt w:val="bullet"/>
      <w:lvlText w:val=""/>
      <w:lvlJc w:val="left"/>
      <w:pPr>
        <w:ind w:left="360" w:hanging="360"/>
      </w:pPr>
      <w:rPr>
        <w:rFonts w:ascii="Symbol" w:hAnsi="Symbol" w:hint="default"/>
      </w:rPr>
    </w:lvl>
    <w:lvl w:ilvl="1" w:tplc="80FEFA70" w:tentative="1">
      <w:start w:val="1"/>
      <w:numFmt w:val="bullet"/>
      <w:lvlText w:val="o"/>
      <w:lvlJc w:val="left"/>
      <w:pPr>
        <w:ind w:left="1080" w:hanging="360"/>
      </w:pPr>
      <w:rPr>
        <w:rFonts w:ascii="Courier New" w:hAnsi="Courier New" w:cs="Courier New" w:hint="default"/>
      </w:rPr>
    </w:lvl>
    <w:lvl w:ilvl="2" w:tplc="408CCFC2" w:tentative="1">
      <w:start w:val="1"/>
      <w:numFmt w:val="bullet"/>
      <w:lvlText w:val=""/>
      <w:lvlJc w:val="left"/>
      <w:pPr>
        <w:ind w:left="1800" w:hanging="360"/>
      </w:pPr>
      <w:rPr>
        <w:rFonts w:ascii="Wingdings" w:hAnsi="Wingdings" w:hint="default"/>
      </w:rPr>
    </w:lvl>
    <w:lvl w:ilvl="3" w:tplc="DAEC2506" w:tentative="1">
      <w:start w:val="1"/>
      <w:numFmt w:val="bullet"/>
      <w:lvlText w:val=""/>
      <w:lvlJc w:val="left"/>
      <w:pPr>
        <w:ind w:left="2520" w:hanging="360"/>
      </w:pPr>
      <w:rPr>
        <w:rFonts w:ascii="Symbol" w:hAnsi="Symbol" w:hint="default"/>
      </w:rPr>
    </w:lvl>
    <w:lvl w:ilvl="4" w:tplc="DDCEAC8C" w:tentative="1">
      <w:start w:val="1"/>
      <w:numFmt w:val="bullet"/>
      <w:lvlText w:val="o"/>
      <w:lvlJc w:val="left"/>
      <w:pPr>
        <w:ind w:left="3240" w:hanging="360"/>
      </w:pPr>
      <w:rPr>
        <w:rFonts w:ascii="Courier New" w:hAnsi="Courier New" w:cs="Courier New" w:hint="default"/>
      </w:rPr>
    </w:lvl>
    <w:lvl w:ilvl="5" w:tplc="0DAE1CF4" w:tentative="1">
      <w:start w:val="1"/>
      <w:numFmt w:val="bullet"/>
      <w:lvlText w:val=""/>
      <w:lvlJc w:val="left"/>
      <w:pPr>
        <w:ind w:left="3960" w:hanging="360"/>
      </w:pPr>
      <w:rPr>
        <w:rFonts w:ascii="Wingdings" w:hAnsi="Wingdings" w:hint="default"/>
      </w:rPr>
    </w:lvl>
    <w:lvl w:ilvl="6" w:tplc="01706FFA" w:tentative="1">
      <w:start w:val="1"/>
      <w:numFmt w:val="bullet"/>
      <w:lvlText w:val=""/>
      <w:lvlJc w:val="left"/>
      <w:pPr>
        <w:ind w:left="4680" w:hanging="360"/>
      </w:pPr>
      <w:rPr>
        <w:rFonts w:ascii="Symbol" w:hAnsi="Symbol" w:hint="default"/>
      </w:rPr>
    </w:lvl>
    <w:lvl w:ilvl="7" w:tplc="64882540" w:tentative="1">
      <w:start w:val="1"/>
      <w:numFmt w:val="bullet"/>
      <w:lvlText w:val="o"/>
      <w:lvlJc w:val="left"/>
      <w:pPr>
        <w:ind w:left="5400" w:hanging="360"/>
      </w:pPr>
      <w:rPr>
        <w:rFonts w:ascii="Courier New" w:hAnsi="Courier New" w:cs="Courier New" w:hint="default"/>
      </w:rPr>
    </w:lvl>
    <w:lvl w:ilvl="8" w:tplc="64046B38" w:tentative="1">
      <w:start w:val="1"/>
      <w:numFmt w:val="bullet"/>
      <w:lvlText w:val=""/>
      <w:lvlJc w:val="left"/>
      <w:pPr>
        <w:ind w:left="6120" w:hanging="360"/>
      </w:pPr>
      <w:rPr>
        <w:rFonts w:ascii="Wingdings" w:hAnsi="Wingdings" w:hint="default"/>
      </w:rPr>
    </w:lvl>
  </w:abstractNum>
  <w:abstractNum w:abstractNumId="8" w15:restartNumberingAfterBreak="0">
    <w:nsid w:val="3B626CA4"/>
    <w:multiLevelType w:val="hybridMultilevel"/>
    <w:tmpl w:val="39A4C69E"/>
    <w:lvl w:ilvl="0" w:tplc="86AE55A8">
      <w:start w:val="1"/>
      <w:numFmt w:val="bullet"/>
      <w:lvlText w:val=""/>
      <w:lvlJc w:val="left"/>
      <w:pPr>
        <w:ind w:left="720" w:hanging="360"/>
      </w:pPr>
      <w:rPr>
        <w:rFonts w:ascii="Symbol" w:hAnsi="Symbol" w:hint="default"/>
      </w:rPr>
    </w:lvl>
    <w:lvl w:ilvl="1" w:tplc="973C651E" w:tentative="1">
      <w:start w:val="1"/>
      <w:numFmt w:val="bullet"/>
      <w:lvlText w:val="o"/>
      <w:lvlJc w:val="left"/>
      <w:pPr>
        <w:ind w:left="1440" w:hanging="360"/>
      </w:pPr>
      <w:rPr>
        <w:rFonts w:ascii="Courier New" w:hAnsi="Courier New" w:cs="Courier New" w:hint="default"/>
      </w:rPr>
    </w:lvl>
    <w:lvl w:ilvl="2" w:tplc="D054C6FC" w:tentative="1">
      <w:start w:val="1"/>
      <w:numFmt w:val="bullet"/>
      <w:lvlText w:val=""/>
      <w:lvlJc w:val="left"/>
      <w:pPr>
        <w:ind w:left="2160" w:hanging="360"/>
      </w:pPr>
      <w:rPr>
        <w:rFonts w:ascii="Wingdings" w:hAnsi="Wingdings" w:hint="default"/>
      </w:rPr>
    </w:lvl>
    <w:lvl w:ilvl="3" w:tplc="4B4887C6" w:tentative="1">
      <w:start w:val="1"/>
      <w:numFmt w:val="bullet"/>
      <w:lvlText w:val=""/>
      <w:lvlJc w:val="left"/>
      <w:pPr>
        <w:ind w:left="2880" w:hanging="360"/>
      </w:pPr>
      <w:rPr>
        <w:rFonts w:ascii="Symbol" w:hAnsi="Symbol" w:hint="default"/>
      </w:rPr>
    </w:lvl>
    <w:lvl w:ilvl="4" w:tplc="38D836E6" w:tentative="1">
      <w:start w:val="1"/>
      <w:numFmt w:val="bullet"/>
      <w:lvlText w:val="o"/>
      <w:lvlJc w:val="left"/>
      <w:pPr>
        <w:ind w:left="3600" w:hanging="360"/>
      </w:pPr>
      <w:rPr>
        <w:rFonts w:ascii="Courier New" w:hAnsi="Courier New" w:cs="Courier New" w:hint="default"/>
      </w:rPr>
    </w:lvl>
    <w:lvl w:ilvl="5" w:tplc="5F64DF94" w:tentative="1">
      <w:start w:val="1"/>
      <w:numFmt w:val="bullet"/>
      <w:lvlText w:val=""/>
      <w:lvlJc w:val="left"/>
      <w:pPr>
        <w:ind w:left="4320" w:hanging="360"/>
      </w:pPr>
      <w:rPr>
        <w:rFonts w:ascii="Wingdings" w:hAnsi="Wingdings" w:hint="default"/>
      </w:rPr>
    </w:lvl>
    <w:lvl w:ilvl="6" w:tplc="ADDC7BB6" w:tentative="1">
      <w:start w:val="1"/>
      <w:numFmt w:val="bullet"/>
      <w:lvlText w:val=""/>
      <w:lvlJc w:val="left"/>
      <w:pPr>
        <w:ind w:left="5040" w:hanging="360"/>
      </w:pPr>
      <w:rPr>
        <w:rFonts w:ascii="Symbol" w:hAnsi="Symbol" w:hint="default"/>
      </w:rPr>
    </w:lvl>
    <w:lvl w:ilvl="7" w:tplc="6440639E" w:tentative="1">
      <w:start w:val="1"/>
      <w:numFmt w:val="bullet"/>
      <w:lvlText w:val="o"/>
      <w:lvlJc w:val="left"/>
      <w:pPr>
        <w:ind w:left="5760" w:hanging="360"/>
      </w:pPr>
      <w:rPr>
        <w:rFonts w:ascii="Courier New" w:hAnsi="Courier New" w:cs="Courier New" w:hint="default"/>
      </w:rPr>
    </w:lvl>
    <w:lvl w:ilvl="8" w:tplc="25C8DB5E" w:tentative="1">
      <w:start w:val="1"/>
      <w:numFmt w:val="bullet"/>
      <w:lvlText w:val=""/>
      <w:lvlJc w:val="left"/>
      <w:pPr>
        <w:ind w:left="6480" w:hanging="360"/>
      </w:pPr>
      <w:rPr>
        <w:rFonts w:ascii="Wingdings" w:hAnsi="Wingdings" w:hint="default"/>
      </w:rPr>
    </w:lvl>
  </w:abstractNum>
  <w:abstractNum w:abstractNumId="9" w15:restartNumberingAfterBreak="0">
    <w:nsid w:val="47AA13EE"/>
    <w:multiLevelType w:val="hybridMultilevel"/>
    <w:tmpl w:val="6D7A7CDA"/>
    <w:lvl w:ilvl="0" w:tplc="882C7CA8">
      <w:start w:val="1"/>
      <w:numFmt w:val="bullet"/>
      <w:lvlText w:val=""/>
      <w:lvlJc w:val="left"/>
      <w:pPr>
        <w:ind w:left="360" w:hanging="360"/>
      </w:pPr>
      <w:rPr>
        <w:rFonts w:ascii="Symbol" w:hAnsi="Symbol" w:hint="default"/>
      </w:rPr>
    </w:lvl>
    <w:lvl w:ilvl="1" w:tplc="DCB4A062" w:tentative="1">
      <w:start w:val="1"/>
      <w:numFmt w:val="bullet"/>
      <w:lvlText w:val="o"/>
      <w:lvlJc w:val="left"/>
      <w:pPr>
        <w:ind w:left="1080" w:hanging="360"/>
      </w:pPr>
      <w:rPr>
        <w:rFonts w:ascii="Courier New" w:hAnsi="Courier New" w:cs="Courier New" w:hint="default"/>
      </w:rPr>
    </w:lvl>
    <w:lvl w:ilvl="2" w:tplc="38A69794" w:tentative="1">
      <w:start w:val="1"/>
      <w:numFmt w:val="bullet"/>
      <w:lvlText w:val=""/>
      <w:lvlJc w:val="left"/>
      <w:pPr>
        <w:ind w:left="1800" w:hanging="360"/>
      </w:pPr>
      <w:rPr>
        <w:rFonts w:ascii="Wingdings" w:hAnsi="Wingdings" w:hint="default"/>
      </w:rPr>
    </w:lvl>
    <w:lvl w:ilvl="3" w:tplc="9C8C20DE" w:tentative="1">
      <w:start w:val="1"/>
      <w:numFmt w:val="bullet"/>
      <w:lvlText w:val=""/>
      <w:lvlJc w:val="left"/>
      <w:pPr>
        <w:ind w:left="2520" w:hanging="360"/>
      </w:pPr>
      <w:rPr>
        <w:rFonts w:ascii="Symbol" w:hAnsi="Symbol" w:hint="default"/>
      </w:rPr>
    </w:lvl>
    <w:lvl w:ilvl="4" w:tplc="2834DC22" w:tentative="1">
      <w:start w:val="1"/>
      <w:numFmt w:val="bullet"/>
      <w:lvlText w:val="o"/>
      <w:lvlJc w:val="left"/>
      <w:pPr>
        <w:ind w:left="3240" w:hanging="360"/>
      </w:pPr>
      <w:rPr>
        <w:rFonts w:ascii="Courier New" w:hAnsi="Courier New" w:cs="Courier New" w:hint="default"/>
      </w:rPr>
    </w:lvl>
    <w:lvl w:ilvl="5" w:tplc="C6BA66A4" w:tentative="1">
      <w:start w:val="1"/>
      <w:numFmt w:val="bullet"/>
      <w:lvlText w:val=""/>
      <w:lvlJc w:val="left"/>
      <w:pPr>
        <w:ind w:left="3960" w:hanging="360"/>
      </w:pPr>
      <w:rPr>
        <w:rFonts w:ascii="Wingdings" w:hAnsi="Wingdings" w:hint="default"/>
      </w:rPr>
    </w:lvl>
    <w:lvl w:ilvl="6" w:tplc="2F34260A" w:tentative="1">
      <w:start w:val="1"/>
      <w:numFmt w:val="bullet"/>
      <w:lvlText w:val=""/>
      <w:lvlJc w:val="left"/>
      <w:pPr>
        <w:ind w:left="4680" w:hanging="360"/>
      </w:pPr>
      <w:rPr>
        <w:rFonts w:ascii="Symbol" w:hAnsi="Symbol" w:hint="default"/>
      </w:rPr>
    </w:lvl>
    <w:lvl w:ilvl="7" w:tplc="D0EEC330" w:tentative="1">
      <w:start w:val="1"/>
      <w:numFmt w:val="bullet"/>
      <w:lvlText w:val="o"/>
      <w:lvlJc w:val="left"/>
      <w:pPr>
        <w:ind w:left="5400" w:hanging="360"/>
      </w:pPr>
      <w:rPr>
        <w:rFonts w:ascii="Courier New" w:hAnsi="Courier New" w:cs="Courier New" w:hint="default"/>
      </w:rPr>
    </w:lvl>
    <w:lvl w:ilvl="8" w:tplc="9094E506" w:tentative="1">
      <w:start w:val="1"/>
      <w:numFmt w:val="bullet"/>
      <w:lvlText w:val=""/>
      <w:lvlJc w:val="left"/>
      <w:pPr>
        <w:ind w:left="6120" w:hanging="360"/>
      </w:pPr>
      <w:rPr>
        <w:rFonts w:ascii="Wingdings" w:hAnsi="Wingdings" w:hint="default"/>
      </w:rPr>
    </w:lvl>
  </w:abstractNum>
  <w:abstractNum w:abstractNumId="10" w15:restartNumberingAfterBreak="0">
    <w:nsid w:val="517E1E78"/>
    <w:multiLevelType w:val="hybridMultilevel"/>
    <w:tmpl w:val="0D389A74"/>
    <w:lvl w:ilvl="0" w:tplc="09F42842">
      <w:start w:val="1"/>
      <w:numFmt w:val="bullet"/>
      <w:lvlText w:val=""/>
      <w:lvlJc w:val="left"/>
      <w:pPr>
        <w:ind w:left="360" w:hanging="360"/>
      </w:pPr>
      <w:rPr>
        <w:rFonts w:ascii="Symbol" w:hAnsi="Symbol" w:hint="default"/>
      </w:rPr>
    </w:lvl>
    <w:lvl w:ilvl="1" w:tplc="EAF2093A" w:tentative="1">
      <w:start w:val="1"/>
      <w:numFmt w:val="bullet"/>
      <w:lvlText w:val="o"/>
      <w:lvlJc w:val="left"/>
      <w:pPr>
        <w:ind w:left="1080" w:hanging="360"/>
      </w:pPr>
      <w:rPr>
        <w:rFonts w:ascii="Courier New" w:hAnsi="Courier New" w:cs="Courier New" w:hint="default"/>
      </w:rPr>
    </w:lvl>
    <w:lvl w:ilvl="2" w:tplc="4EEAE73A" w:tentative="1">
      <w:start w:val="1"/>
      <w:numFmt w:val="bullet"/>
      <w:lvlText w:val=""/>
      <w:lvlJc w:val="left"/>
      <w:pPr>
        <w:ind w:left="1800" w:hanging="360"/>
      </w:pPr>
      <w:rPr>
        <w:rFonts w:ascii="Wingdings" w:hAnsi="Wingdings" w:hint="default"/>
      </w:rPr>
    </w:lvl>
    <w:lvl w:ilvl="3" w:tplc="40F8FE62" w:tentative="1">
      <w:start w:val="1"/>
      <w:numFmt w:val="bullet"/>
      <w:lvlText w:val=""/>
      <w:lvlJc w:val="left"/>
      <w:pPr>
        <w:ind w:left="2520" w:hanging="360"/>
      </w:pPr>
      <w:rPr>
        <w:rFonts w:ascii="Symbol" w:hAnsi="Symbol" w:hint="default"/>
      </w:rPr>
    </w:lvl>
    <w:lvl w:ilvl="4" w:tplc="86200E06" w:tentative="1">
      <w:start w:val="1"/>
      <w:numFmt w:val="bullet"/>
      <w:lvlText w:val="o"/>
      <w:lvlJc w:val="left"/>
      <w:pPr>
        <w:ind w:left="3240" w:hanging="360"/>
      </w:pPr>
      <w:rPr>
        <w:rFonts w:ascii="Courier New" w:hAnsi="Courier New" w:cs="Courier New" w:hint="default"/>
      </w:rPr>
    </w:lvl>
    <w:lvl w:ilvl="5" w:tplc="67BCFF04" w:tentative="1">
      <w:start w:val="1"/>
      <w:numFmt w:val="bullet"/>
      <w:lvlText w:val=""/>
      <w:lvlJc w:val="left"/>
      <w:pPr>
        <w:ind w:left="3960" w:hanging="360"/>
      </w:pPr>
      <w:rPr>
        <w:rFonts w:ascii="Wingdings" w:hAnsi="Wingdings" w:hint="default"/>
      </w:rPr>
    </w:lvl>
    <w:lvl w:ilvl="6" w:tplc="0160111E" w:tentative="1">
      <w:start w:val="1"/>
      <w:numFmt w:val="bullet"/>
      <w:lvlText w:val=""/>
      <w:lvlJc w:val="left"/>
      <w:pPr>
        <w:ind w:left="4680" w:hanging="360"/>
      </w:pPr>
      <w:rPr>
        <w:rFonts w:ascii="Symbol" w:hAnsi="Symbol" w:hint="default"/>
      </w:rPr>
    </w:lvl>
    <w:lvl w:ilvl="7" w:tplc="050E30CC" w:tentative="1">
      <w:start w:val="1"/>
      <w:numFmt w:val="bullet"/>
      <w:lvlText w:val="o"/>
      <w:lvlJc w:val="left"/>
      <w:pPr>
        <w:ind w:left="5400" w:hanging="360"/>
      </w:pPr>
      <w:rPr>
        <w:rFonts w:ascii="Courier New" w:hAnsi="Courier New" w:cs="Courier New" w:hint="default"/>
      </w:rPr>
    </w:lvl>
    <w:lvl w:ilvl="8" w:tplc="7ACEC3DA" w:tentative="1">
      <w:start w:val="1"/>
      <w:numFmt w:val="bullet"/>
      <w:lvlText w:val=""/>
      <w:lvlJc w:val="left"/>
      <w:pPr>
        <w:ind w:left="6120" w:hanging="360"/>
      </w:pPr>
      <w:rPr>
        <w:rFonts w:ascii="Wingdings" w:hAnsi="Wingdings" w:hint="default"/>
      </w:rPr>
    </w:lvl>
  </w:abstractNum>
  <w:abstractNum w:abstractNumId="11" w15:restartNumberingAfterBreak="0">
    <w:nsid w:val="582D6C97"/>
    <w:multiLevelType w:val="hybridMultilevel"/>
    <w:tmpl w:val="7012EB0A"/>
    <w:lvl w:ilvl="0" w:tplc="4C5236E8">
      <w:start w:val="1"/>
      <w:numFmt w:val="bullet"/>
      <w:lvlText w:val=""/>
      <w:lvlJc w:val="left"/>
      <w:pPr>
        <w:ind w:left="360" w:hanging="360"/>
      </w:pPr>
      <w:rPr>
        <w:rFonts w:ascii="Symbol" w:hAnsi="Symbol" w:hint="default"/>
      </w:rPr>
    </w:lvl>
    <w:lvl w:ilvl="1" w:tplc="F1E6B5F4" w:tentative="1">
      <w:start w:val="1"/>
      <w:numFmt w:val="bullet"/>
      <w:lvlText w:val="o"/>
      <w:lvlJc w:val="left"/>
      <w:pPr>
        <w:ind w:left="1080" w:hanging="360"/>
      </w:pPr>
      <w:rPr>
        <w:rFonts w:ascii="Courier New" w:hAnsi="Courier New" w:cs="Courier New" w:hint="default"/>
      </w:rPr>
    </w:lvl>
    <w:lvl w:ilvl="2" w:tplc="FB907420" w:tentative="1">
      <w:start w:val="1"/>
      <w:numFmt w:val="bullet"/>
      <w:lvlText w:val=""/>
      <w:lvlJc w:val="left"/>
      <w:pPr>
        <w:ind w:left="1800" w:hanging="360"/>
      </w:pPr>
      <w:rPr>
        <w:rFonts w:ascii="Wingdings" w:hAnsi="Wingdings" w:hint="default"/>
      </w:rPr>
    </w:lvl>
    <w:lvl w:ilvl="3" w:tplc="5D1A0D7E" w:tentative="1">
      <w:start w:val="1"/>
      <w:numFmt w:val="bullet"/>
      <w:lvlText w:val=""/>
      <w:lvlJc w:val="left"/>
      <w:pPr>
        <w:ind w:left="2520" w:hanging="360"/>
      </w:pPr>
      <w:rPr>
        <w:rFonts w:ascii="Symbol" w:hAnsi="Symbol" w:hint="default"/>
      </w:rPr>
    </w:lvl>
    <w:lvl w:ilvl="4" w:tplc="EAB82828" w:tentative="1">
      <w:start w:val="1"/>
      <w:numFmt w:val="bullet"/>
      <w:lvlText w:val="o"/>
      <w:lvlJc w:val="left"/>
      <w:pPr>
        <w:ind w:left="3240" w:hanging="360"/>
      </w:pPr>
      <w:rPr>
        <w:rFonts w:ascii="Courier New" w:hAnsi="Courier New" w:cs="Courier New" w:hint="default"/>
      </w:rPr>
    </w:lvl>
    <w:lvl w:ilvl="5" w:tplc="C9F098F6" w:tentative="1">
      <w:start w:val="1"/>
      <w:numFmt w:val="bullet"/>
      <w:lvlText w:val=""/>
      <w:lvlJc w:val="left"/>
      <w:pPr>
        <w:ind w:left="3960" w:hanging="360"/>
      </w:pPr>
      <w:rPr>
        <w:rFonts w:ascii="Wingdings" w:hAnsi="Wingdings" w:hint="default"/>
      </w:rPr>
    </w:lvl>
    <w:lvl w:ilvl="6" w:tplc="930EE3FC" w:tentative="1">
      <w:start w:val="1"/>
      <w:numFmt w:val="bullet"/>
      <w:lvlText w:val=""/>
      <w:lvlJc w:val="left"/>
      <w:pPr>
        <w:ind w:left="4680" w:hanging="360"/>
      </w:pPr>
      <w:rPr>
        <w:rFonts w:ascii="Symbol" w:hAnsi="Symbol" w:hint="default"/>
      </w:rPr>
    </w:lvl>
    <w:lvl w:ilvl="7" w:tplc="C03C604A" w:tentative="1">
      <w:start w:val="1"/>
      <w:numFmt w:val="bullet"/>
      <w:lvlText w:val="o"/>
      <w:lvlJc w:val="left"/>
      <w:pPr>
        <w:ind w:left="5400" w:hanging="360"/>
      </w:pPr>
      <w:rPr>
        <w:rFonts w:ascii="Courier New" w:hAnsi="Courier New" w:cs="Courier New" w:hint="default"/>
      </w:rPr>
    </w:lvl>
    <w:lvl w:ilvl="8" w:tplc="76AC00A6" w:tentative="1">
      <w:start w:val="1"/>
      <w:numFmt w:val="bullet"/>
      <w:lvlText w:val=""/>
      <w:lvlJc w:val="left"/>
      <w:pPr>
        <w:ind w:left="6120" w:hanging="360"/>
      </w:pPr>
      <w:rPr>
        <w:rFonts w:ascii="Wingdings" w:hAnsi="Wingdings" w:hint="default"/>
      </w:rPr>
    </w:lvl>
  </w:abstractNum>
  <w:abstractNum w:abstractNumId="12" w15:restartNumberingAfterBreak="0">
    <w:nsid w:val="5C7119CF"/>
    <w:multiLevelType w:val="hybridMultilevel"/>
    <w:tmpl w:val="A03490BA"/>
    <w:lvl w:ilvl="0" w:tplc="3BD4BF0A">
      <w:start w:val="1"/>
      <w:numFmt w:val="bullet"/>
      <w:lvlText w:val=""/>
      <w:lvlJc w:val="left"/>
      <w:pPr>
        <w:ind w:left="360" w:hanging="360"/>
      </w:pPr>
      <w:rPr>
        <w:rFonts w:ascii="Symbol" w:hAnsi="Symbol" w:hint="default"/>
      </w:rPr>
    </w:lvl>
    <w:lvl w:ilvl="1" w:tplc="9D10F6C2" w:tentative="1">
      <w:start w:val="1"/>
      <w:numFmt w:val="bullet"/>
      <w:lvlText w:val="o"/>
      <w:lvlJc w:val="left"/>
      <w:pPr>
        <w:ind w:left="1080" w:hanging="360"/>
      </w:pPr>
      <w:rPr>
        <w:rFonts w:ascii="Courier New" w:hAnsi="Courier New" w:cs="Courier New" w:hint="default"/>
      </w:rPr>
    </w:lvl>
    <w:lvl w:ilvl="2" w:tplc="18BC2EF4" w:tentative="1">
      <w:start w:val="1"/>
      <w:numFmt w:val="bullet"/>
      <w:lvlText w:val=""/>
      <w:lvlJc w:val="left"/>
      <w:pPr>
        <w:ind w:left="1800" w:hanging="360"/>
      </w:pPr>
      <w:rPr>
        <w:rFonts w:ascii="Wingdings" w:hAnsi="Wingdings" w:hint="default"/>
      </w:rPr>
    </w:lvl>
    <w:lvl w:ilvl="3" w:tplc="925C7F1C" w:tentative="1">
      <w:start w:val="1"/>
      <w:numFmt w:val="bullet"/>
      <w:lvlText w:val=""/>
      <w:lvlJc w:val="left"/>
      <w:pPr>
        <w:ind w:left="2520" w:hanging="360"/>
      </w:pPr>
      <w:rPr>
        <w:rFonts w:ascii="Symbol" w:hAnsi="Symbol" w:hint="default"/>
      </w:rPr>
    </w:lvl>
    <w:lvl w:ilvl="4" w:tplc="EC344176" w:tentative="1">
      <w:start w:val="1"/>
      <w:numFmt w:val="bullet"/>
      <w:lvlText w:val="o"/>
      <w:lvlJc w:val="left"/>
      <w:pPr>
        <w:ind w:left="3240" w:hanging="360"/>
      </w:pPr>
      <w:rPr>
        <w:rFonts w:ascii="Courier New" w:hAnsi="Courier New" w:cs="Courier New" w:hint="default"/>
      </w:rPr>
    </w:lvl>
    <w:lvl w:ilvl="5" w:tplc="D51E9D7A" w:tentative="1">
      <w:start w:val="1"/>
      <w:numFmt w:val="bullet"/>
      <w:lvlText w:val=""/>
      <w:lvlJc w:val="left"/>
      <w:pPr>
        <w:ind w:left="3960" w:hanging="360"/>
      </w:pPr>
      <w:rPr>
        <w:rFonts w:ascii="Wingdings" w:hAnsi="Wingdings" w:hint="default"/>
      </w:rPr>
    </w:lvl>
    <w:lvl w:ilvl="6" w:tplc="EAECE3AC" w:tentative="1">
      <w:start w:val="1"/>
      <w:numFmt w:val="bullet"/>
      <w:lvlText w:val=""/>
      <w:lvlJc w:val="left"/>
      <w:pPr>
        <w:ind w:left="4680" w:hanging="360"/>
      </w:pPr>
      <w:rPr>
        <w:rFonts w:ascii="Symbol" w:hAnsi="Symbol" w:hint="default"/>
      </w:rPr>
    </w:lvl>
    <w:lvl w:ilvl="7" w:tplc="006690B6" w:tentative="1">
      <w:start w:val="1"/>
      <w:numFmt w:val="bullet"/>
      <w:lvlText w:val="o"/>
      <w:lvlJc w:val="left"/>
      <w:pPr>
        <w:ind w:left="5400" w:hanging="360"/>
      </w:pPr>
      <w:rPr>
        <w:rFonts w:ascii="Courier New" w:hAnsi="Courier New" w:cs="Courier New" w:hint="default"/>
      </w:rPr>
    </w:lvl>
    <w:lvl w:ilvl="8" w:tplc="0FA0B916" w:tentative="1">
      <w:start w:val="1"/>
      <w:numFmt w:val="bullet"/>
      <w:lvlText w:val=""/>
      <w:lvlJc w:val="left"/>
      <w:pPr>
        <w:ind w:left="6120" w:hanging="360"/>
      </w:pPr>
      <w:rPr>
        <w:rFonts w:ascii="Wingdings" w:hAnsi="Wingdings" w:hint="default"/>
      </w:rPr>
    </w:lvl>
  </w:abstractNum>
  <w:abstractNum w:abstractNumId="13" w15:restartNumberingAfterBreak="0">
    <w:nsid w:val="5D25311A"/>
    <w:multiLevelType w:val="hybridMultilevel"/>
    <w:tmpl w:val="F4586CAE"/>
    <w:lvl w:ilvl="0" w:tplc="84D09466">
      <w:start w:val="1"/>
      <w:numFmt w:val="bullet"/>
      <w:lvlText w:val=""/>
      <w:lvlJc w:val="left"/>
      <w:pPr>
        <w:ind w:left="720" w:hanging="360"/>
      </w:pPr>
      <w:rPr>
        <w:rFonts w:ascii="Symbol" w:hAnsi="Symbol" w:hint="default"/>
      </w:rPr>
    </w:lvl>
    <w:lvl w:ilvl="1" w:tplc="A9DC0AB4" w:tentative="1">
      <w:start w:val="1"/>
      <w:numFmt w:val="bullet"/>
      <w:lvlText w:val="o"/>
      <w:lvlJc w:val="left"/>
      <w:pPr>
        <w:ind w:left="1440" w:hanging="360"/>
      </w:pPr>
      <w:rPr>
        <w:rFonts w:ascii="Courier New" w:hAnsi="Courier New" w:cs="Courier New" w:hint="default"/>
      </w:rPr>
    </w:lvl>
    <w:lvl w:ilvl="2" w:tplc="0060D544" w:tentative="1">
      <w:start w:val="1"/>
      <w:numFmt w:val="bullet"/>
      <w:lvlText w:val=""/>
      <w:lvlJc w:val="left"/>
      <w:pPr>
        <w:ind w:left="2160" w:hanging="360"/>
      </w:pPr>
      <w:rPr>
        <w:rFonts w:ascii="Wingdings" w:hAnsi="Wingdings" w:hint="default"/>
      </w:rPr>
    </w:lvl>
    <w:lvl w:ilvl="3" w:tplc="0F6E7172" w:tentative="1">
      <w:start w:val="1"/>
      <w:numFmt w:val="bullet"/>
      <w:lvlText w:val=""/>
      <w:lvlJc w:val="left"/>
      <w:pPr>
        <w:ind w:left="2880" w:hanging="360"/>
      </w:pPr>
      <w:rPr>
        <w:rFonts w:ascii="Symbol" w:hAnsi="Symbol" w:hint="default"/>
      </w:rPr>
    </w:lvl>
    <w:lvl w:ilvl="4" w:tplc="B0CAAA74" w:tentative="1">
      <w:start w:val="1"/>
      <w:numFmt w:val="bullet"/>
      <w:lvlText w:val="o"/>
      <w:lvlJc w:val="left"/>
      <w:pPr>
        <w:ind w:left="3600" w:hanging="360"/>
      </w:pPr>
      <w:rPr>
        <w:rFonts w:ascii="Courier New" w:hAnsi="Courier New" w:cs="Courier New" w:hint="default"/>
      </w:rPr>
    </w:lvl>
    <w:lvl w:ilvl="5" w:tplc="AACE3900" w:tentative="1">
      <w:start w:val="1"/>
      <w:numFmt w:val="bullet"/>
      <w:lvlText w:val=""/>
      <w:lvlJc w:val="left"/>
      <w:pPr>
        <w:ind w:left="4320" w:hanging="360"/>
      </w:pPr>
      <w:rPr>
        <w:rFonts w:ascii="Wingdings" w:hAnsi="Wingdings" w:hint="default"/>
      </w:rPr>
    </w:lvl>
    <w:lvl w:ilvl="6" w:tplc="16B0C8E6" w:tentative="1">
      <w:start w:val="1"/>
      <w:numFmt w:val="bullet"/>
      <w:lvlText w:val=""/>
      <w:lvlJc w:val="left"/>
      <w:pPr>
        <w:ind w:left="5040" w:hanging="360"/>
      </w:pPr>
      <w:rPr>
        <w:rFonts w:ascii="Symbol" w:hAnsi="Symbol" w:hint="default"/>
      </w:rPr>
    </w:lvl>
    <w:lvl w:ilvl="7" w:tplc="C67C2B7C" w:tentative="1">
      <w:start w:val="1"/>
      <w:numFmt w:val="bullet"/>
      <w:lvlText w:val="o"/>
      <w:lvlJc w:val="left"/>
      <w:pPr>
        <w:ind w:left="5760" w:hanging="360"/>
      </w:pPr>
      <w:rPr>
        <w:rFonts w:ascii="Courier New" w:hAnsi="Courier New" w:cs="Courier New" w:hint="default"/>
      </w:rPr>
    </w:lvl>
    <w:lvl w:ilvl="8" w:tplc="8456738C" w:tentative="1">
      <w:start w:val="1"/>
      <w:numFmt w:val="bullet"/>
      <w:lvlText w:val=""/>
      <w:lvlJc w:val="left"/>
      <w:pPr>
        <w:ind w:left="6480" w:hanging="360"/>
      </w:pPr>
      <w:rPr>
        <w:rFonts w:ascii="Wingdings" w:hAnsi="Wingdings" w:hint="default"/>
      </w:rPr>
    </w:lvl>
  </w:abstractNum>
  <w:abstractNum w:abstractNumId="14" w15:restartNumberingAfterBreak="0">
    <w:nsid w:val="62937101"/>
    <w:multiLevelType w:val="hybridMultilevel"/>
    <w:tmpl w:val="29120890"/>
    <w:lvl w:ilvl="0" w:tplc="1DB29A42">
      <w:start w:val="1"/>
      <w:numFmt w:val="bullet"/>
      <w:lvlText w:val=""/>
      <w:lvlJc w:val="left"/>
      <w:pPr>
        <w:ind w:left="360" w:hanging="360"/>
      </w:pPr>
      <w:rPr>
        <w:rFonts w:ascii="Symbol" w:hAnsi="Symbol" w:hint="default"/>
      </w:rPr>
    </w:lvl>
    <w:lvl w:ilvl="1" w:tplc="4EA21D2C" w:tentative="1">
      <w:start w:val="1"/>
      <w:numFmt w:val="bullet"/>
      <w:lvlText w:val="o"/>
      <w:lvlJc w:val="left"/>
      <w:pPr>
        <w:ind w:left="1080" w:hanging="360"/>
      </w:pPr>
      <w:rPr>
        <w:rFonts w:ascii="Courier New" w:hAnsi="Courier New" w:cs="Courier New" w:hint="default"/>
      </w:rPr>
    </w:lvl>
    <w:lvl w:ilvl="2" w:tplc="A8B80FEC" w:tentative="1">
      <w:start w:val="1"/>
      <w:numFmt w:val="bullet"/>
      <w:lvlText w:val=""/>
      <w:lvlJc w:val="left"/>
      <w:pPr>
        <w:ind w:left="1800" w:hanging="360"/>
      </w:pPr>
      <w:rPr>
        <w:rFonts w:ascii="Wingdings" w:hAnsi="Wingdings" w:hint="default"/>
      </w:rPr>
    </w:lvl>
    <w:lvl w:ilvl="3" w:tplc="4B94CE74" w:tentative="1">
      <w:start w:val="1"/>
      <w:numFmt w:val="bullet"/>
      <w:lvlText w:val=""/>
      <w:lvlJc w:val="left"/>
      <w:pPr>
        <w:ind w:left="2520" w:hanging="360"/>
      </w:pPr>
      <w:rPr>
        <w:rFonts w:ascii="Symbol" w:hAnsi="Symbol" w:hint="default"/>
      </w:rPr>
    </w:lvl>
    <w:lvl w:ilvl="4" w:tplc="B900BFBC" w:tentative="1">
      <w:start w:val="1"/>
      <w:numFmt w:val="bullet"/>
      <w:lvlText w:val="o"/>
      <w:lvlJc w:val="left"/>
      <w:pPr>
        <w:ind w:left="3240" w:hanging="360"/>
      </w:pPr>
      <w:rPr>
        <w:rFonts w:ascii="Courier New" w:hAnsi="Courier New" w:cs="Courier New" w:hint="default"/>
      </w:rPr>
    </w:lvl>
    <w:lvl w:ilvl="5" w:tplc="019AE482" w:tentative="1">
      <w:start w:val="1"/>
      <w:numFmt w:val="bullet"/>
      <w:lvlText w:val=""/>
      <w:lvlJc w:val="left"/>
      <w:pPr>
        <w:ind w:left="3960" w:hanging="360"/>
      </w:pPr>
      <w:rPr>
        <w:rFonts w:ascii="Wingdings" w:hAnsi="Wingdings" w:hint="default"/>
      </w:rPr>
    </w:lvl>
    <w:lvl w:ilvl="6" w:tplc="FEF0E436" w:tentative="1">
      <w:start w:val="1"/>
      <w:numFmt w:val="bullet"/>
      <w:lvlText w:val=""/>
      <w:lvlJc w:val="left"/>
      <w:pPr>
        <w:ind w:left="4680" w:hanging="360"/>
      </w:pPr>
      <w:rPr>
        <w:rFonts w:ascii="Symbol" w:hAnsi="Symbol" w:hint="default"/>
      </w:rPr>
    </w:lvl>
    <w:lvl w:ilvl="7" w:tplc="66BA7242" w:tentative="1">
      <w:start w:val="1"/>
      <w:numFmt w:val="bullet"/>
      <w:lvlText w:val="o"/>
      <w:lvlJc w:val="left"/>
      <w:pPr>
        <w:ind w:left="5400" w:hanging="360"/>
      </w:pPr>
      <w:rPr>
        <w:rFonts w:ascii="Courier New" w:hAnsi="Courier New" w:cs="Courier New" w:hint="default"/>
      </w:rPr>
    </w:lvl>
    <w:lvl w:ilvl="8" w:tplc="DAA8FEDC" w:tentative="1">
      <w:start w:val="1"/>
      <w:numFmt w:val="bullet"/>
      <w:lvlText w:val=""/>
      <w:lvlJc w:val="left"/>
      <w:pPr>
        <w:ind w:left="6120" w:hanging="360"/>
      </w:pPr>
      <w:rPr>
        <w:rFonts w:ascii="Wingdings" w:hAnsi="Wingdings" w:hint="default"/>
      </w:rPr>
    </w:lvl>
  </w:abstractNum>
  <w:abstractNum w:abstractNumId="15" w15:restartNumberingAfterBreak="0">
    <w:nsid w:val="75482CF7"/>
    <w:multiLevelType w:val="hybridMultilevel"/>
    <w:tmpl w:val="555AF14A"/>
    <w:lvl w:ilvl="0" w:tplc="7B40EAD4">
      <w:numFmt w:val="bullet"/>
      <w:lvlText w:val="-"/>
      <w:lvlJc w:val="left"/>
      <w:pPr>
        <w:ind w:left="1080" w:hanging="360"/>
      </w:pPr>
      <w:rPr>
        <w:rFonts w:ascii="Arial" w:eastAsia="Calibri" w:hAnsi="Arial" w:cs="Arial" w:hint="default"/>
      </w:rPr>
    </w:lvl>
    <w:lvl w:ilvl="1" w:tplc="7DB4D582" w:tentative="1">
      <w:start w:val="1"/>
      <w:numFmt w:val="bullet"/>
      <w:lvlText w:val="o"/>
      <w:lvlJc w:val="left"/>
      <w:pPr>
        <w:ind w:left="1800" w:hanging="360"/>
      </w:pPr>
      <w:rPr>
        <w:rFonts w:ascii="Courier New" w:hAnsi="Courier New" w:cs="Courier New" w:hint="default"/>
      </w:rPr>
    </w:lvl>
    <w:lvl w:ilvl="2" w:tplc="8BD02260" w:tentative="1">
      <w:start w:val="1"/>
      <w:numFmt w:val="bullet"/>
      <w:lvlText w:val=""/>
      <w:lvlJc w:val="left"/>
      <w:pPr>
        <w:ind w:left="2520" w:hanging="360"/>
      </w:pPr>
      <w:rPr>
        <w:rFonts w:ascii="Wingdings" w:hAnsi="Wingdings" w:hint="default"/>
      </w:rPr>
    </w:lvl>
    <w:lvl w:ilvl="3" w:tplc="1BD2D192" w:tentative="1">
      <w:start w:val="1"/>
      <w:numFmt w:val="bullet"/>
      <w:lvlText w:val=""/>
      <w:lvlJc w:val="left"/>
      <w:pPr>
        <w:ind w:left="3240" w:hanging="360"/>
      </w:pPr>
      <w:rPr>
        <w:rFonts w:ascii="Symbol" w:hAnsi="Symbol" w:hint="default"/>
      </w:rPr>
    </w:lvl>
    <w:lvl w:ilvl="4" w:tplc="7E2A824C" w:tentative="1">
      <w:start w:val="1"/>
      <w:numFmt w:val="bullet"/>
      <w:lvlText w:val="o"/>
      <w:lvlJc w:val="left"/>
      <w:pPr>
        <w:ind w:left="3960" w:hanging="360"/>
      </w:pPr>
      <w:rPr>
        <w:rFonts w:ascii="Courier New" w:hAnsi="Courier New" w:cs="Courier New" w:hint="default"/>
      </w:rPr>
    </w:lvl>
    <w:lvl w:ilvl="5" w:tplc="276A95C8" w:tentative="1">
      <w:start w:val="1"/>
      <w:numFmt w:val="bullet"/>
      <w:lvlText w:val=""/>
      <w:lvlJc w:val="left"/>
      <w:pPr>
        <w:ind w:left="4680" w:hanging="360"/>
      </w:pPr>
      <w:rPr>
        <w:rFonts w:ascii="Wingdings" w:hAnsi="Wingdings" w:hint="default"/>
      </w:rPr>
    </w:lvl>
    <w:lvl w:ilvl="6" w:tplc="B570240A" w:tentative="1">
      <w:start w:val="1"/>
      <w:numFmt w:val="bullet"/>
      <w:lvlText w:val=""/>
      <w:lvlJc w:val="left"/>
      <w:pPr>
        <w:ind w:left="5400" w:hanging="360"/>
      </w:pPr>
      <w:rPr>
        <w:rFonts w:ascii="Symbol" w:hAnsi="Symbol" w:hint="default"/>
      </w:rPr>
    </w:lvl>
    <w:lvl w:ilvl="7" w:tplc="D584B56C" w:tentative="1">
      <w:start w:val="1"/>
      <w:numFmt w:val="bullet"/>
      <w:lvlText w:val="o"/>
      <w:lvlJc w:val="left"/>
      <w:pPr>
        <w:ind w:left="6120" w:hanging="360"/>
      </w:pPr>
      <w:rPr>
        <w:rFonts w:ascii="Courier New" w:hAnsi="Courier New" w:cs="Courier New" w:hint="default"/>
      </w:rPr>
    </w:lvl>
    <w:lvl w:ilvl="8" w:tplc="85C439C2" w:tentative="1">
      <w:start w:val="1"/>
      <w:numFmt w:val="bullet"/>
      <w:lvlText w:val=""/>
      <w:lvlJc w:val="left"/>
      <w:pPr>
        <w:ind w:left="6840" w:hanging="360"/>
      </w:pPr>
      <w:rPr>
        <w:rFonts w:ascii="Wingdings" w:hAnsi="Wingdings" w:hint="default"/>
      </w:rPr>
    </w:lvl>
  </w:abstractNum>
  <w:num w:numId="1" w16cid:durableId="1611351528">
    <w:abstractNumId w:val="2"/>
  </w:num>
  <w:num w:numId="2" w16cid:durableId="697509690">
    <w:abstractNumId w:val="9"/>
  </w:num>
  <w:num w:numId="3" w16cid:durableId="1006057378">
    <w:abstractNumId w:val="1"/>
  </w:num>
  <w:num w:numId="4" w16cid:durableId="589583029">
    <w:abstractNumId w:val="11"/>
  </w:num>
  <w:num w:numId="5" w16cid:durableId="1803621235">
    <w:abstractNumId w:val="7"/>
  </w:num>
  <w:num w:numId="6" w16cid:durableId="1542014747">
    <w:abstractNumId w:val="8"/>
  </w:num>
  <w:num w:numId="7" w16cid:durableId="79716892">
    <w:abstractNumId w:val="0"/>
  </w:num>
  <w:num w:numId="8" w16cid:durableId="168522318">
    <w:abstractNumId w:val="15"/>
  </w:num>
  <w:num w:numId="9" w16cid:durableId="298801157">
    <w:abstractNumId w:val="10"/>
  </w:num>
  <w:num w:numId="10" w16cid:durableId="248469571">
    <w:abstractNumId w:val="13"/>
  </w:num>
  <w:num w:numId="11" w16cid:durableId="1646278270">
    <w:abstractNumId w:val="6"/>
  </w:num>
  <w:num w:numId="12" w16cid:durableId="1358580621">
    <w:abstractNumId w:val="14"/>
  </w:num>
  <w:num w:numId="13" w16cid:durableId="657539381">
    <w:abstractNumId w:val="5"/>
  </w:num>
  <w:num w:numId="14" w16cid:durableId="1631672238">
    <w:abstractNumId w:val="3"/>
  </w:num>
  <w:num w:numId="15" w16cid:durableId="1325819928">
    <w:abstractNumId w:val="4"/>
  </w:num>
  <w:num w:numId="16" w16cid:durableId="3355465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09D"/>
    <w:rsid w:val="00003F8A"/>
    <w:rsid w:val="00057B48"/>
    <w:rsid w:val="000E33FC"/>
    <w:rsid w:val="001369D1"/>
    <w:rsid w:val="00146855"/>
    <w:rsid w:val="00217402"/>
    <w:rsid w:val="002841D2"/>
    <w:rsid w:val="002D6C47"/>
    <w:rsid w:val="002F36D6"/>
    <w:rsid w:val="00300AC6"/>
    <w:rsid w:val="00345EAD"/>
    <w:rsid w:val="00367925"/>
    <w:rsid w:val="003B09A0"/>
    <w:rsid w:val="003C3EF3"/>
    <w:rsid w:val="003D03B0"/>
    <w:rsid w:val="003E7D55"/>
    <w:rsid w:val="00431197"/>
    <w:rsid w:val="00444C2E"/>
    <w:rsid w:val="004605C8"/>
    <w:rsid w:val="00487188"/>
    <w:rsid w:val="00496897"/>
    <w:rsid w:val="005702C6"/>
    <w:rsid w:val="005868E4"/>
    <w:rsid w:val="005A360C"/>
    <w:rsid w:val="005B2075"/>
    <w:rsid w:val="00660A00"/>
    <w:rsid w:val="00662282"/>
    <w:rsid w:val="00681CFB"/>
    <w:rsid w:val="0069180F"/>
    <w:rsid w:val="00697625"/>
    <w:rsid w:val="006D0704"/>
    <w:rsid w:val="006E79EB"/>
    <w:rsid w:val="006F217E"/>
    <w:rsid w:val="00706A1A"/>
    <w:rsid w:val="0071009D"/>
    <w:rsid w:val="00725DBF"/>
    <w:rsid w:val="007354DA"/>
    <w:rsid w:val="0076197B"/>
    <w:rsid w:val="007662D4"/>
    <w:rsid w:val="007E0DFB"/>
    <w:rsid w:val="008455D7"/>
    <w:rsid w:val="00861187"/>
    <w:rsid w:val="008A13E7"/>
    <w:rsid w:val="008A4C45"/>
    <w:rsid w:val="008C5703"/>
    <w:rsid w:val="00944B98"/>
    <w:rsid w:val="009D309D"/>
    <w:rsid w:val="00A32A05"/>
    <w:rsid w:val="00A37E77"/>
    <w:rsid w:val="00A76804"/>
    <w:rsid w:val="00A947E2"/>
    <w:rsid w:val="00AB2748"/>
    <w:rsid w:val="00AD2AA9"/>
    <w:rsid w:val="00B123BF"/>
    <w:rsid w:val="00B57346"/>
    <w:rsid w:val="00B83FC8"/>
    <w:rsid w:val="00BA11BF"/>
    <w:rsid w:val="00BD3A42"/>
    <w:rsid w:val="00BF53AE"/>
    <w:rsid w:val="00BF7206"/>
    <w:rsid w:val="00C0754A"/>
    <w:rsid w:val="00C57723"/>
    <w:rsid w:val="00C87801"/>
    <w:rsid w:val="00CD2697"/>
    <w:rsid w:val="00D313F2"/>
    <w:rsid w:val="00D9379F"/>
    <w:rsid w:val="00DF0AA5"/>
    <w:rsid w:val="00E25694"/>
    <w:rsid w:val="00E55A95"/>
    <w:rsid w:val="00E85FE6"/>
    <w:rsid w:val="00E96BA2"/>
    <w:rsid w:val="00EC4F94"/>
    <w:rsid w:val="00ED4EAA"/>
    <w:rsid w:val="00F13255"/>
    <w:rsid w:val="00F20B6C"/>
    <w:rsid w:val="00F257BF"/>
    <w:rsid w:val="00F509FC"/>
    <w:rsid w:val="00F6114F"/>
    <w:rsid w:val="00FB7D5A"/>
    <w:rsid w:val="00FC09EF"/>
    <w:rsid w:val="00FC5A08"/>
    <w:rsid w:val="00FE2286"/>
    <w:rsid w:val="00FF6942"/>
    <w:rsid w:val="00FF69B8"/>
    <w:rsid w:val="04C7F740"/>
    <w:rsid w:val="0D2F45C4"/>
    <w:rsid w:val="0F96639B"/>
    <w:rsid w:val="153F6128"/>
    <w:rsid w:val="1C27F724"/>
    <w:rsid w:val="2041FC83"/>
    <w:rsid w:val="3C8CEBA8"/>
    <w:rsid w:val="5B59777B"/>
    <w:rsid w:val="607C67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4A2D4B6"/>
  <w15:docId w15:val="{5917A623-A031-4A3E-A784-1978EBB7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9D"/>
    <w:pPr>
      <w:tabs>
        <w:tab w:val="center" w:pos="4680"/>
        <w:tab w:val="right" w:pos="9360"/>
      </w:tabs>
    </w:pPr>
  </w:style>
  <w:style w:type="character" w:customStyle="1" w:styleId="HeaderChar">
    <w:name w:val="Header Char"/>
    <w:basedOn w:val="DefaultParagraphFont"/>
    <w:link w:val="Header"/>
    <w:uiPriority w:val="99"/>
    <w:rsid w:val="0071009D"/>
  </w:style>
  <w:style w:type="paragraph" w:styleId="Footer">
    <w:name w:val="footer"/>
    <w:basedOn w:val="Normal"/>
    <w:link w:val="FooterChar"/>
    <w:uiPriority w:val="99"/>
    <w:unhideWhenUsed/>
    <w:rsid w:val="0071009D"/>
    <w:pPr>
      <w:tabs>
        <w:tab w:val="center" w:pos="4680"/>
        <w:tab w:val="right" w:pos="9360"/>
      </w:tabs>
    </w:pPr>
  </w:style>
  <w:style w:type="character" w:customStyle="1" w:styleId="FooterChar">
    <w:name w:val="Footer Char"/>
    <w:basedOn w:val="DefaultParagraphFont"/>
    <w:link w:val="Footer"/>
    <w:uiPriority w:val="99"/>
    <w:rsid w:val="0071009D"/>
  </w:style>
  <w:style w:type="paragraph" w:styleId="Revision">
    <w:name w:val="Revision"/>
    <w:hidden/>
    <w:uiPriority w:val="99"/>
    <w:semiHidden/>
    <w:rsid w:val="00F13255"/>
    <w:rPr>
      <w:sz w:val="24"/>
      <w:szCs w:val="24"/>
    </w:rPr>
  </w:style>
  <w:style w:type="table" w:styleId="TableGrid">
    <w:name w:val="Table Grid"/>
    <w:basedOn w:val="TableNormal"/>
    <w:uiPriority w:val="39"/>
    <w:rsid w:val="00D9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89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001F3AE3D8545BA314EEC9388338C" ma:contentTypeVersion="12" ma:contentTypeDescription="Create a new document." ma:contentTypeScope="" ma:versionID="98072d69fad065f5608d5af66f3609be">
  <xsd:schema xmlns:xsd="http://www.w3.org/2001/XMLSchema" xmlns:xs="http://www.w3.org/2001/XMLSchema" xmlns:p="http://schemas.microsoft.com/office/2006/metadata/properties" xmlns:ns2="cdb7d521-ec3b-43c2-af5c-470a246deabb" xmlns:ns3="d415ba26-13ce-424b-a4ae-39a67c1dc846" targetNamespace="http://schemas.microsoft.com/office/2006/metadata/properties" ma:root="true" ma:fieldsID="622a6845646582684b05f72c5bd04ab5" ns2:_="" ns3:_="">
    <xsd:import namespace="cdb7d521-ec3b-43c2-af5c-470a246deabb"/>
    <xsd:import namespace="d415ba26-13ce-424b-a4ae-39a67c1dc8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xSherpaClassifyTa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7d521-ec3b-43c2-af5c-470a246d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xSherpaClassifyTag" ma:index="11" nillable="true" ma:displayName="xSherpaClassifyTag" ma:indexed="true" ma:internalName="xSherpaClassifyTag">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166abb-7d38-406f-9233-2f33b10aef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15ba26-13ce-424b-a4ae-39a67c1dc84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f190d8-4eec-4d21-8e8f-d3899d01f83a}" ma:internalName="TaxCatchAll" ma:showField="CatchAllData" ma:web="d415ba26-13ce-424b-a4ae-39a67c1dc8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D5973-5B9D-414D-AB37-BFF6C1D4197C}"/>
</file>

<file path=customXml/itemProps2.xml><?xml version="1.0" encoding="utf-8"?>
<ds:datastoreItem xmlns:ds="http://schemas.openxmlformats.org/officeDocument/2006/customXml" ds:itemID="{62B5B2D0-E6DF-46BE-BBBD-1F6C12C18414}"/>
</file>

<file path=docProps/app.xml><?xml version="1.0" encoding="utf-8"?>
<Properties xmlns="http://schemas.openxmlformats.org/officeDocument/2006/extended-properties" xmlns:vt="http://schemas.openxmlformats.org/officeDocument/2006/docPropsVTypes">
  <Template>Normal</Template>
  <TotalTime>23</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Kais Zakaria</cp:lastModifiedBy>
  <cp:revision>6</cp:revision>
  <dcterms:created xsi:type="dcterms:W3CDTF">2023-06-13T05:47:00Z</dcterms:created>
  <dcterms:modified xsi:type="dcterms:W3CDTF">2023-06-16T14:48:00Z</dcterms:modified>
</cp:coreProperties>
</file>